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37E4" w14:textId="14C07BA8" w:rsidR="00423121" w:rsidRPr="00692E22" w:rsidRDefault="00692E22" w:rsidP="00774020">
      <w:pPr>
        <w:pStyle w:val="NoSpacing"/>
        <w:pBdr>
          <w:bottom w:val="single" w:sz="6" w:space="1" w:color="auto"/>
        </w:pBdr>
        <w:spacing w:after="20"/>
        <w:rPr>
          <w:rFonts w:ascii="Arial" w:hAnsi="Arial" w:cs="Arial"/>
          <w:b/>
        </w:rPr>
      </w:pPr>
      <w:r>
        <w:rPr>
          <w:rFonts w:ascii="Arial" w:hAnsi="Arial" w:cs="Arial"/>
          <w:b/>
        </w:rPr>
        <w:t xml:space="preserve">EDUCATION </w:t>
      </w:r>
    </w:p>
    <w:p w14:paraId="68143EC3" w14:textId="7FC1AA91" w:rsidR="007B52A3" w:rsidRDefault="00132601" w:rsidP="00774020">
      <w:pPr>
        <w:pStyle w:val="NoSpacing"/>
        <w:spacing w:after="20"/>
        <w:rPr>
          <w:rFonts w:ascii="Arial" w:hAnsi="Arial" w:cs="Arial"/>
          <w:b/>
        </w:rPr>
      </w:pPr>
      <w:r>
        <w:rPr>
          <w:rFonts w:ascii="Arial" w:hAnsi="Arial" w:cs="Arial"/>
          <w:b/>
        </w:rPr>
        <w:t>New York University                                                                                                   Expected May 2026</w:t>
      </w:r>
    </w:p>
    <w:p w14:paraId="1D78D4F4" w14:textId="7FAC6C5A" w:rsidR="00132601" w:rsidRDefault="00132601" w:rsidP="00774020">
      <w:pPr>
        <w:pStyle w:val="NoSpacing"/>
        <w:spacing w:after="20"/>
        <w:rPr>
          <w:rFonts w:ascii="Arial" w:hAnsi="Arial" w:cs="Arial"/>
          <w:bCs/>
        </w:rPr>
      </w:pPr>
      <w:r>
        <w:rPr>
          <w:rFonts w:ascii="Arial" w:hAnsi="Arial" w:cs="Arial"/>
          <w:bCs/>
        </w:rPr>
        <w:t xml:space="preserve">Incoming </w:t>
      </w:r>
      <w:proofErr w:type="spellStart"/>
      <w:r w:rsidR="00F46853">
        <w:rPr>
          <w:rFonts w:ascii="Arial" w:hAnsi="Arial" w:cs="Arial"/>
          <w:bCs/>
        </w:rPr>
        <w:t>Ph.D</w:t>
      </w:r>
      <w:proofErr w:type="spellEnd"/>
      <w:r w:rsidR="00F46853">
        <w:rPr>
          <w:rFonts w:ascii="Arial" w:hAnsi="Arial" w:cs="Arial"/>
          <w:bCs/>
        </w:rPr>
        <w:t xml:space="preserve"> </w:t>
      </w:r>
      <w:r>
        <w:rPr>
          <w:rFonts w:ascii="Arial" w:hAnsi="Arial" w:cs="Arial"/>
          <w:bCs/>
        </w:rPr>
        <w:t xml:space="preserve">student, </w:t>
      </w:r>
      <w:r w:rsidR="00C9158D">
        <w:rPr>
          <w:rFonts w:ascii="Arial" w:hAnsi="Arial" w:cs="Arial"/>
          <w:bCs/>
        </w:rPr>
        <w:t>Social Psychology</w:t>
      </w:r>
    </w:p>
    <w:p w14:paraId="0C999C2E" w14:textId="77777777" w:rsidR="00F46853" w:rsidRPr="00132601" w:rsidRDefault="00F46853" w:rsidP="00F46853">
      <w:pPr>
        <w:pStyle w:val="NoSpacing"/>
        <w:spacing w:after="20"/>
        <w:rPr>
          <w:rFonts w:ascii="Arial" w:hAnsi="Arial" w:cs="Arial"/>
          <w:bCs/>
        </w:rPr>
      </w:pPr>
      <w:r>
        <w:rPr>
          <w:rFonts w:ascii="Arial" w:hAnsi="Arial" w:cs="Arial"/>
          <w:bCs/>
        </w:rPr>
        <w:t>MacCracken Doctoral Fellowship</w:t>
      </w:r>
    </w:p>
    <w:p w14:paraId="1BB682C9" w14:textId="29EA575F" w:rsidR="00C9158D" w:rsidRDefault="00C9158D" w:rsidP="00774020">
      <w:pPr>
        <w:pStyle w:val="NoSpacing"/>
        <w:spacing w:after="20"/>
        <w:rPr>
          <w:rFonts w:ascii="Arial" w:hAnsi="Arial" w:cs="Arial"/>
          <w:bCs/>
        </w:rPr>
      </w:pPr>
      <w:r>
        <w:rPr>
          <w:rFonts w:ascii="Arial" w:hAnsi="Arial" w:cs="Arial"/>
          <w:bCs/>
        </w:rPr>
        <w:t xml:space="preserve">Social Identity and Morality Lab. P.I: Dr. Jay </w:t>
      </w:r>
      <w:r w:rsidR="00742005">
        <w:rPr>
          <w:rFonts w:ascii="Arial" w:hAnsi="Arial" w:cs="Arial"/>
          <w:bCs/>
        </w:rPr>
        <w:t>V</w:t>
      </w:r>
      <w:r>
        <w:rPr>
          <w:rFonts w:ascii="Arial" w:hAnsi="Arial" w:cs="Arial"/>
          <w:bCs/>
        </w:rPr>
        <w:t xml:space="preserve">an </w:t>
      </w:r>
      <w:proofErr w:type="spellStart"/>
      <w:r>
        <w:rPr>
          <w:rFonts w:ascii="Arial" w:hAnsi="Arial" w:cs="Arial"/>
          <w:bCs/>
        </w:rPr>
        <w:t>Bavel</w:t>
      </w:r>
      <w:proofErr w:type="spellEnd"/>
      <w:r w:rsidR="00B0107C">
        <w:rPr>
          <w:rFonts w:ascii="Arial" w:hAnsi="Arial" w:cs="Arial"/>
          <w:bCs/>
        </w:rPr>
        <w:t xml:space="preserve"> (Primary)</w:t>
      </w:r>
    </w:p>
    <w:p w14:paraId="64F9EC8D" w14:textId="7E40E4F3" w:rsidR="00B0107C" w:rsidRDefault="00B0107C" w:rsidP="00774020">
      <w:pPr>
        <w:pStyle w:val="NoSpacing"/>
        <w:spacing w:after="20"/>
        <w:rPr>
          <w:rFonts w:ascii="Arial" w:hAnsi="Arial" w:cs="Arial"/>
          <w:bCs/>
        </w:rPr>
      </w:pPr>
      <w:r>
        <w:rPr>
          <w:rFonts w:ascii="Arial" w:hAnsi="Arial" w:cs="Arial"/>
          <w:bCs/>
        </w:rPr>
        <w:t>Collective Cognitions Lab. P.I Dr. M</w:t>
      </w:r>
      <w:r w:rsidRPr="00B0107C">
        <w:rPr>
          <w:rFonts w:ascii="Arial" w:hAnsi="Arial" w:cs="Arial"/>
          <w:bCs/>
        </w:rPr>
        <w:t xml:space="preserve">adalina </w:t>
      </w:r>
      <w:proofErr w:type="spellStart"/>
      <w:r>
        <w:rPr>
          <w:rFonts w:ascii="Arial" w:hAnsi="Arial" w:cs="Arial"/>
          <w:bCs/>
        </w:rPr>
        <w:t>V</w:t>
      </w:r>
      <w:r w:rsidRPr="00B0107C">
        <w:rPr>
          <w:rFonts w:ascii="Arial" w:hAnsi="Arial" w:cs="Arial"/>
          <w:bCs/>
        </w:rPr>
        <w:t>lasceanu</w:t>
      </w:r>
      <w:proofErr w:type="spellEnd"/>
      <w:r>
        <w:rPr>
          <w:rFonts w:ascii="Arial" w:hAnsi="Arial" w:cs="Arial"/>
          <w:bCs/>
        </w:rPr>
        <w:t xml:space="preserve"> (Secondary) </w:t>
      </w:r>
    </w:p>
    <w:p w14:paraId="7A5018D0" w14:textId="77777777" w:rsidR="00132601" w:rsidRDefault="00132601" w:rsidP="00774020">
      <w:pPr>
        <w:pStyle w:val="NoSpacing"/>
        <w:spacing w:after="20"/>
        <w:rPr>
          <w:rFonts w:ascii="Arial" w:hAnsi="Arial" w:cs="Arial"/>
          <w:b/>
        </w:rPr>
      </w:pPr>
    </w:p>
    <w:p w14:paraId="756173A8" w14:textId="4F64D49D" w:rsidR="00CB4B19" w:rsidRPr="00692E22" w:rsidRDefault="00CB4B19" w:rsidP="00774020">
      <w:pPr>
        <w:pStyle w:val="NoSpacing"/>
        <w:spacing w:after="20"/>
        <w:rPr>
          <w:rFonts w:ascii="Arial" w:hAnsi="Arial" w:cs="Arial"/>
          <w:b/>
        </w:rPr>
      </w:pPr>
      <w:r w:rsidRPr="00692E22">
        <w:rPr>
          <w:rFonts w:ascii="Arial" w:hAnsi="Arial" w:cs="Arial"/>
          <w:b/>
        </w:rPr>
        <w:t>University of Toronto Scarborough</w:t>
      </w:r>
      <w:r w:rsidR="009D29C8">
        <w:rPr>
          <w:rFonts w:ascii="Arial" w:hAnsi="Arial" w:cs="Arial"/>
          <w:b/>
        </w:rPr>
        <w:t xml:space="preserve">                                                                         </w:t>
      </w:r>
      <w:r w:rsidR="00C61935">
        <w:rPr>
          <w:rFonts w:ascii="Arial" w:hAnsi="Arial" w:cs="Arial"/>
          <w:b/>
        </w:rPr>
        <w:t xml:space="preserve">                 </w:t>
      </w:r>
      <w:r w:rsidR="00A943D7" w:rsidRPr="00692E22">
        <w:rPr>
          <w:rFonts w:ascii="Arial" w:hAnsi="Arial" w:cs="Arial"/>
          <w:b/>
        </w:rPr>
        <w:t>April 2021</w:t>
      </w:r>
    </w:p>
    <w:p w14:paraId="0DCED036" w14:textId="20D27D68" w:rsidR="00CB4B19" w:rsidRPr="00692E22" w:rsidRDefault="00C61935" w:rsidP="00774020">
      <w:pPr>
        <w:pStyle w:val="NoSpacing"/>
        <w:spacing w:after="20"/>
        <w:rPr>
          <w:rFonts w:ascii="Arial" w:hAnsi="Arial" w:cs="Arial"/>
        </w:rPr>
      </w:pPr>
      <w:r>
        <w:rPr>
          <w:rFonts w:ascii="Arial" w:hAnsi="Arial" w:cs="Arial"/>
        </w:rPr>
        <w:t>Honors Bachelor of Science in Psychology, High Distinction</w:t>
      </w:r>
    </w:p>
    <w:p w14:paraId="2511CE3B" w14:textId="6BCD0C36" w:rsidR="00376528" w:rsidRPr="00692E22" w:rsidRDefault="00376528" w:rsidP="00774020">
      <w:pPr>
        <w:pStyle w:val="NoSpacing"/>
        <w:spacing w:after="20"/>
        <w:rPr>
          <w:rFonts w:ascii="Arial" w:hAnsi="Arial" w:cs="Arial"/>
        </w:rPr>
      </w:pPr>
      <w:r w:rsidRPr="00692E22">
        <w:rPr>
          <w:rFonts w:ascii="Arial" w:hAnsi="Arial" w:cs="Arial"/>
        </w:rPr>
        <w:t>Awarded Entrance Scholarship</w:t>
      </w:r>
      <w:r w:rsidR="00437327">
        <w:rPr>
          <w:rFonts w:ascii="Arial" w:hAnsi="Arial" w:cs="Arial"/>
        </w:rPr>
        <w:t xml:space="preserve"> ($2500)</w:t>
      </w:r>
      <w:r w:rsidRPr="00692E22">
        <w:rPr>
          <w:rFonts w:ascii="Arial" w:hAnsi="Arial" w:cs="Arial"/>
        </w:rPr>
        <w:t>, University of Toronto</w:t>
      </w:r>
    </w:p>
    <w:p w14:paraId="7A90644E" w14:textId="77777777" w:rsidR="00F5260C" w:rsidRDefault="00F5260C" w:rsidP="00774020">
      <w:pPr>
        <w:pStyle w:val="NoSpacing"/>
        <w:pBdr>
          <w:bottom w:val="single" w:sz="6" w:space="1" w:color="auto"/>
        </w:pBdr>
        <w:spacing w:after="20"/>
        <w:rPr>
          <w:rFonts w:ascii="Arial" w:hAnsi="Arial" w:cs="Arial"/>
          <w:b/>
        </w:rPr>
      </w:pPr>
    </w:p>
    <w:p w14:paraId="512C484A" w14:textId="30D3764B" w:rsidR="00A6170E" w:rsidRPr="00692E22" w:rsidRDefault="00A6170E" w:rsidP="00774020">
      <w:pPr>
        <w:pStyle w:val="NoSpacing"/>
        <w:pBdr>
          <w:bottom w:val="single" w:sz="6" w:space="1" w:color="auto"/>
        </w:pBdr>
        <w:spacing w:after="20"/>
        <w:rPr>
          <w:rFonts w:ascii="Arial" w:hAnsi="Arial" w:cs="Arial"/>
          <w:b/>
        </w:rPr>
      </w:pPr>
      <w:r>
        <w:rPr>
          <w:rFonts w:ascii="Arial" w:hAnsi="Arial" w:cs="Arial"/>
          <w:b/>
        </w:rPr>
        <w:t>AWARDS AND FELLOWSHIPS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049"/>
      </w:tblGrid>
      <w:tr w:rsidR="00955B54" w14:paraId="40E19DF0" w14:textId="77777777" w:rsidTr="00C91CC2">
        <w:trPr>
          <w:trHeight w:val="702"/>
        </w:trPr>
        <w:tc>
          <w:tcPr>
            <w:tcW w:w="1165" w:type="dxa"/>
          </w:tcPr>
          <w:p w14:paraId="264EC26E" w14:textId="360CF1AA" w:rsidR="00955B54" w:rsidRDefault="00955B54" w:rsidP="00774020">
            <w:pPr>
              <w:pStyle w:val="NoSpacing"/>
              <w:spacing w:after="20"/>
              <w:rPr>
                <w:rFonts w:ascii="Arial" w:hAnsi="Arial" w:cs="Arial"/>
                <w:bCs/>
              </w:rPr>
            </w:pPr>
            <w:r>
              <w:rPr>
                <w:rFonts w:ascii="Arial" w:hAnsi="Arial" w:cs="Arial"/>
                <w:bCs/>
              </w:rPr>
              <w:t>2021</w:t>
            </w:r>
          </w:p>
        </w:tc>
        <w:tc>
          <w:tcPr>
            <w:tcW w:w="9049" w:type="dxa"/>
          </w:tcPr>
          <w:p w14:paraId="7729080C" w14:textId="3F8C87E3" w:rsidR="00955B54" w:rsidRDefault="00955B54" w:rsidP="00EF31AE">
            <w:pPr>
              <w:pStyle w:val="NoSpacing"/>
              <w:spacing w:after="20"/>
              <w:rPr>
                <w:rFonts w:ascii="Arial" w:hAnsi="Arial" w:cs="Arial"/>
                <w:b/>
              </w:rPr>
            </w:pPr>
            <w:r>
              <w:rPr>
                <w:rFonts w:ascii="Arial" w:hAnsi="Arial" w:cs="Arial"/>
                <w:b/>
              </w:rPr>
              <w:t xml:space="preserve">SPSP </w:t>
            </w:r>
            <w:r w:rsidR="00F8194A">
              <w:rPr>
                <w:rFonts w:ascii="Arial" w:hAnsi="Arial" w:cs="Arial"/>
                <w:b/>
              </w:rPr>
              <w:t>Diversity Graduate</w:t>
            </w:r>
            <w:r w:rsidR="00CC641A">
              <w:rPr>
                <w:rFonts w:ascii="Arial" w:hAnsi="Arial" w:cs="Arial"/>
                <w:b/>
              </w:rPr>
              <w:t xml:space="preserve"> Travel</w:t>
            </w:r>
            <w:r w:rsidR="00F8194A">
              <w:rPr>
                <w:rFonts w:ascii="Arial" w:hAnsi="Arial" w:cs="Arial"/>
                <w:b/>
              </w:rPr>
              <w:t xml:space="preserve"> Award</w:t>
            </w:r>
          </w:p>
          <w:p w14:paraId="3685AA43" w14:textId="6353D3E7" w:rsidR="00F8194A" w:rsidRPr="00F8194A" w:rsidRDefault="00F8194A" w:rsidP="00EF31AE">
            <w:pPr>
              <w:pStyle w:val="NoSpacing"/>
              <w:spacing w:after="20"/>
              <w:rPr>
                <w:rFonts w:ascii="Arial" w:hAnsi="Arial" w:cs="Arial"/>
                <w:bCs/>
              </w:rPr>
            </w:pPr>
            <w:r>
              <w:rPr>
                <w:rFonts w:ascii="Arial" w:hAnsi="Arial" w:cs="Arial"/>
                <w:b/>
              </w:rPr>
              <w:t xml:space="preserve">($500) </w:t>
            </w:r>
            <w:r w:rsidR="00CC641A">
              <w:rPr>
                <w:rFonts w:ascii="Arial" w:hAnsi="Arial" w:cs="Arial"/>
                <w:bCs/>
              </w:rPr>
              <w:t>Award</w:t>
            </w:r>
            <w:r w:rsidR="00576B37">
              <w:rPr>
                <w:rFonts w:ascii="Arial" w:hAnsi="Arial" w:cs="Arial"/>
                <w:bCs/>
              </w:rPr>
              <w:t xml:space="preserve">ed based on excellence of scholarly record, and to increase presence of underrepresented minorities in academia </w:t>
            </w:r>
          </w:p>
        </w:tc>
      </w:tr>
      <w:tr w:rsidR="00D50AFB" w14:paraId="4BCD7544" w14:textId="77777777" w:rsidTr="00E42364">
        <w:trPr>
          <w:trHeight w:val="531"/>
        </w:trPr>
        <w:tc>
          <w:tcPr>
            <w:tcW w:w="1165" w:type="dxa"/>
          </w:tcPr>
          <w:p w14:paraId="375BF1AA" w14:textId="7ACD6CE2" w:rsidR="00D50AFB" w:rsidRPr="00EF31AE" w:rsidRDefault="00D50AFB" w:rsidP="00774020">
            <w:pPr>
              <w:pStyle w:val="NoSpacing"/>
              <w:spacing w:after="20"/>
              <w:rPr>
                <w:rFonts w:ascii="Arial" w:hAnsi="Arial" w:cs="Arial"/>
                <w:bCs/>
              </w:rPr>
            </w:pPr>
            <w:r>
              <w:rPr>
                <w:rFonts w:ascii="Arial" w:hAnsi="Arial" w:cs="Arial"/>
                <w:bCs/>
              </w:rPr>
              <w:t>2021</w:t>
            </w:r>
          </w:p>
        </w:tc>
        <w:tc>
          <w:tcPr>
            <w:tcW w:w="9049" w:type="dxa"/>
          </w:tcPr>
          <w:p w14:paraId="351420EA" w14:textId="762F8CC7" w:rsidR="00D50AFB" w:rsidRDefault="00D50AFB" w:rsidP="00EF31AE">
            <w:pPr>
              <w:pStyle w:val="NoSpacing"/>
              <w:spacing w:after="20"/>
              <w:rPr>
                <w:rFonts w:ascii="Arial" w:hAnsi="Arial" w:cs="Arial"/>
                <w:b/>
              </w:rPr>
            </w:pPr>
            <w:r>
              <w:rPr>
                <w:rFonts w:ascii="Arial" w:hAnsi="Arial" w:cs="Arial"/>
                <w:b/>
              </w:rPr>
              <w:t>Scarborough Campus Students’ Union</w:t>
            </w:r>
            <w:r w:rsidR="001177F5">
              <w:rPr>
                <w:rFonts w:ascii="Arial" w:hAnsi="Arial" w:cs="Arial"/>
                <w:b/>
              </w:rPr>
              <w:t xml:space="preserve"> </w:t>
            </w:r>
            <w:r>
              <w:rPr>
                <w:rFonts w:ascii="Arial" w:hAnsi="Arial" w:cs="Arial"/>
                <w:b/>
              </w:rPr>
              <w:t>Research Symposium</w:t>
            </w:r>
          </w:p>
          <w:p w14:paraId="5D52C7F2" w14:textId="6AE8F548" w:rsidR="00C91CC2" w:rsidRPr="00C91CC2" w:rsidRDefault="00C91CC2" w:rsidP="00EF31AE">
            <w:pPr>
              <w:pStyle w:val="NoSpacing"/>
              <w:spacing w:after="20"/>
              <w:rPr>
                <w:rFonts w:ascii="Arial" w:hAnsi="Arial" w:cs="Arial"/>
                <w:bCs/>
              </w:rPr>
            </w:pPr>
            <w:r>
              <w:rPr>
                <w:rFonts w:ascii="Arial" w:hAnsi="Arial" w:cs="Arial"/>
                <w:b/>
              </w:rPr>
              <w:t xml:space="preserve">($1000) </w:t>
            </w:r>
            <w:r>
              <w:rPr>
                <w:rFonts w:ascii="Arial" w:hAnsi="Arial" w:cs="Arial"/>
                <w:bCs/>
              </w:rPr>
              <w:t>Second place, virtual research talk at interdisciplinary conference</w:t>
            </w:r>
          </w:p>
        </w:tc>
      </w:tr>
      <w:tr w:rsidR="00EF31AE" w14:paraId="5C8C42C8" w14:textId="77777777" w:rsidTr="00E42364">
        <w:trPr>
          <w:trHeight w:val="981"/>
        </w:trPr>
        <w:tc>
          <w:tcPr>
            <w:tcW w:w="1165" w:type="dxa"/>
          </w:tcPr>
          <w:p w14:paraId="0D87A0C5" w14:textId="5A819ABF" w:rsidR="00EF31AE" w:rsidRPr="00EF31AE" w:rsidRDefault="00EF31AE" w:rsidP="00774020">
            <w:pPr>
              <w:pStyle w:val="NoSpacing"/>
              <w:spacing w:after="20"/>
              <w:rPr>
                <w:rFonts w:ascii="Arial" w:hAnsi="Arial" w:cs="Arial"/>
                <w:bCs/>
              </w:rPr>
            </w:pPr>
            <w:r w:rsidRPr="00EF31AE">
              <w:rPr>
                <w:rFonts w:ascii="Arial" w:hAnsi="Arial" w:cs="Arial"/>
                <w:bCs/>
              </w:rPr>
              <w:t>2020</w:t>
            </w:r>
          </w:p>
        </w:tc>
        <w:tc>
          <w:tcPr>
            <w:tcW w:w="9049" w:type="dxa"/>
          </w:tcPr>
          <w:p w14:paraId="2E64B1FE" w14:textId="77777777" w:rsidR="00EF31AE" w:rsidRPr="004E6744" w:rsidRDefault="00EF31AE" w:rsidP="00EF31AE">
            <w:pPr>
              <w:pStyle w:val="NoSpacing"/>
              <w:spacing w:after="20"/>
              <w:rPr>
                <w:rFonts w:ascii="Arial" w:hAnsi="Arial" w:cs="Arial"/>
                <w:b/>
              </w:rPr>
            </w:pPr>
            <w:r w:rsidRPr="004E6744">
              <w:rPr>
                <w:rFonts w:ascii="Arial" w:hAnsi="Arial" w:cs="Arial"/>
                <w:b/>
              </w:rPr>
              <w:t>University of Toronto COVID-19 Student Engagement Award</w:t>
            </w:r>
          </w:p>
          <w:p w14:paraId="272F4C3B" w14:textId="70C84DD0" w:rsidR="00572A04" w:rsidRDefault="00EF31AE" w:rsidP="00E42364">
            <w:pPr>
              <w:pStyle w:val="NoSpacing"/>
              <w:spacing w:after="20"/>
              <w:rPr>
                <w:rFonts w:ascii="Arial" w:hAnsi="Arial" w:cs="Arial"/>
                <w:b/>
              </w:rPr>
            </w:pPr>
            <w:r w:rsidRPr="004E6744">
              <w:rPr>
                <w:rFonts w:ascii="Arial" w:hAnsi="Arial" w:cs="Arial"/>
                <w:b/>
                <w:bCs/>
              </w:rPr>
              <w:t>($3000)</w:t>
            </w:r>
            <w:r w:rsidRPr="004E6744">
              <w:rPr>
                <w:rFonts w:ascii="Arial" w:hAnsi="Arial" w:cs="Arial"/>
              </w:rPr>
              <w:t> Awards for groups of UofT students working on projects to foster global community during the COVID-19 pandemic. Funds awarded to further research of emotion regulation during the pandemic</w:t>
            </w:r>
          </w:p>
        </w:tc>
      </w:tr>
      <w:tr w:rsidR="00EF31AE" w14:paraId="6C3F9194" w14:textId="77777777" w:rsidTr="00EF31AE">
        <w:tc>
          <w:tcPr>
            <w:tcW w:w="1165" w:type="dxa"/>
          </w:tcPr>
          <w:p w14:paraId="0BEADA36" w14:textId="49DD5036" w:rsidR="00EF31AE" w:rsidRDefault="00EF31AE" w:rsidP="00774020">
            <w:pPr>
              <w:pStyle w:val="NoSpacing"/>
              <w:spacing w:after="20"/>
              <w:rPr>
                <w:rFonts w:ascii="Arial" w:hAnsi="Arial" w:cs="Arial"/>
                <w:b/>
              </w:rPr>
            </w:pPr>
            <w:r w:rsidRPr="00EF31AE">
              <w:rPr>
                <w:rFonts w:ascii="Arial" w:hAnsi="Arial" w:cs="Arial"/>
                <w:bCs/>
              </w:rPr>
              <w:t>2020</w:t>
            </w:r>
          </w:p>
        </w:tc>
        <w:tc>
          <w:tcPr>
            <w:tcW w:w="9049" w:type="dxa"/>
          </w:tcPr>
          <w:p w14:paraId="552B0BF0" w14:textId="664F0196" w:rsidR="00EF31AE" w:rsidRPr="004E6744" w:rsidRDefault="002911CE" w:rsidP="00EF31AE">
            <w:pPr>
              <w:pStyle w:val="NoSpacing"/>
              <w:spacing w:after="20"/>
              <w:rPr>
                <w:rFonts w:ascii="Arial" w:hAnsi="Arial" w:cs="Arial"/>
                <w:b/>
              </w:rPr>
            </w:pPr>
            <w:r>
              <w:rPr>
                <w:rFonts w:ascii="Arial" w:hAnsi="Arial" w:cs="Arial"/>
                <w:b/>
              </w:rPr>
              <w:t>University of Toronto Scarborough</w:t>
            </w:r>
            <w:r w:rsidR="00EF31AE" w:rsidRPr="004E6744">
              <w:rPr>
                <w:rFonts w:ascii="Arial" w:hAnsi="Arial" w:cs="Arial"/>
                <w:b/>
              </w:rPr>
              <w:t xml:space="preserve"> Undergraduate Research Prize</w:t>
            </w:r>
          </w:p>
          <w:p w14:paraId="4BC1FE24" w14:textId="4F5E1AE0" w:rsidR="00572A04" w:rsidRPr="00EF31AE" w:rsidRDefault="00EF31AE" w:rsidP="00E42364">
            <w:pPr>
              <w:pStyle w:val="NoSpacing"/>
              <w:spacing w:after="20"/>
              <w:rPr>
                <w:rFonts w:ascii="Arial" w:hAnsi="Arial" w:cs="Arial"/>
              </w:rPr>
            </w:pPr>
            <w:r w:rsidRPr="004E6744">
              <w:rPr>
                <w:rFonts w:ascii="Arial" w:hAnsi="Arial" w:cs="Arial"/>
                <w:b/>
                <w:bCs/>
              </w:rPr>
              <w:t>($1000)</w:t>
            </w:r>
            <w:r w:rsidRPr="004E6744">
              <w:rPr>
                <w:rFonts w:ascii="Arial" w:hAnsi="Arial" w:cs="Arial"/>
              </w:rPr>
              <w:t> To recognize recipient's research</w:t>
            </w:r>
            <w:r w:rsidR="008C68B9">
              <w:rPr>
                <w:rFonts w:ascii="Arial" w:hAnsi="Arial" w:cs="Arial"/>
              </w:rPr>
              <w:t xml:space="preserve">, </w:t>
            </w:r>
            <w:r w:rsidRPr="004E6744">
              <w:rPr>
                <w:rFonts w:ascii="Arial" w:hAnsi="Arial" w:cs="Arial"/>
              </w:rPr>
              <w:t>creative activities</w:t>
            </w:r>
            <w:r w:rsidR="008C68B9">
              <w:rPr>
                <w:rFonts w:ascii="Arial" w:hAnsi="Arial" w:cs="Arial"/>
              </w:rPr>
              <w:t>,</w:t>
            </w:r>
            <w:r w:rsidRPr="004E6744">
              <w:rPr>
                <w:rFonts w:ascii="Arial" w:hAnsi="Arial" w:cs="Arial"/>
              </w:rPr>
              <w:t> overall contribution to the University of Toronto Scarborough, and illustrate the role of the library in research process.</w:t>
            </w:r>
          </w:p>
        </w:tc>
      </w:tr>
      <w:tr w:rsidR="00EF31AE" w14:paraId="52573E54" w14:textId="77777777" w:rsidTr="00EF31AE">
        <w:tc>
          <w:tcPr>
            <w:tcW w:w="1165" w:type="dxa"/>
          </w:tcPr>
          <w:p w14:paraId="5DC0C72F" w14:textId="3EEC6560" w:rsidR="00EF31AE" w:rsidRDefault="00EF31AE" w:rsidP="00774020">
            <w:pPr>
              <w:pStyle w:val="NoSpacing"/>
              <w:spacing w:after="20"/>
              <w:rPr>
                <w:rFonts w:ascii="Arial" w:hAnsi="Arial" w:cs="Arial"/>
                <w:b/>
              </w:rPr>
            </w:pPr>
            <w:r w:rsidRPr="00EF31AE">
              <w:rPr>
                <w:rFonts w:ascii="Arial" w:hAnsi="Arial" w:cs="Arial"/>
                <w:bCs/>
              </w:rPr>
              <w:t>2020</w:t>
            </w:r>
          </w:p>
        </w:tc>
        <w:tc>
          <w:tcPr>
            <w:tcW w:w="9049" w:type="dxa"/>
          </w:tcPr>
          <w:p w14:paraId="6803CA6F" w14:textId="5AEC56FB" w:rsidR="00EF31AE" w:rsidRPr="004E6744" w:rsidRDefault="00EF31AE" w:rsidP="00EF31AE">
            <w:pPr>
              <w:pStyle w:val="NoSpacing"/>
              <w:spacing w:after="20"/>
              <w:rPr>
                <w:rFonts w:ascii="Arial" w:hAnsi="Arial" w:cs="Arial"/>
                <w:b/>
                <w:lang w:val="en-US"/>
              </w:rPr>
            </w:pPr>
            <w:r w:rsidRPr="004E6744">
              <w:rPr>
                <w:rFonts w:ascii="Arial" w:hAnsi="Arial" w:cs="Arial"/>
                <w:b/>
                <w:bCs/>
                <w:lang w:val="en-US"/>
              </w:rPr>
              <w:t>University of Toronto Excellence Award</w:t>
            </w:r>
          </w:p>
          <w:p w14:paraId="47A64FFB" w14:textId="6839D605" w:rsidR="00EF31AE" w:rsidRPr="004C30F1" w:rsidRDefault="00EF31AE" w:rsidP="00E42364">
            <w:pPr>
              <w:pStyle w:val="NoSpacing"/>
              <w:spacing w:after="20"/>
              <w:rPr>
                <w:rFonts w:ascii="Arial" w:hAnsi="Arial" w:cs="Arial"/>
              </w:rPr>
            </w:pPr>
            <w:r w:rsidRPr="004E6744">
              <w:rPr>
                <w:rFonts w:ascii="Arial" w:hAnsi="Arial" w:cs="Arial"/>
                <w:b/>
                <w:bCs/>
              </w:rPr>
              <w:t>($6000)</w:t>
            </w:r>
            <w:r w:rsidRPr="004E6744">
              <w:rPr>
                <w:rFonts w:ascii="Arial" w:hAnsi="Arial" w:cs="Arial"/>
              </w:rPr>
              <w:t> To investigate the pros and cons of information seeking as a form of emotion regulation during the COVID-19 pandemic. </w:t>
            </w:r>
            <w:r w:rsidRPr="00572A04">
              <w:rPr>
                <w:rFonts w:ascii="Arial" w:hAnsi="Arial" w:cs="Arial"/>
                <w:b/>
              </w:rPr>
              <w:t>  </w:t>
            </w:r>
          </w:p>
        </w:tc>
      </w:tr>
      <w:tr w:rsidR="00EF31AE" w14:paraId="7370A4AA" w14:textId="77777777" w:rsidTr="00EF31AE">
        <w:tc>
          <w:tcPr>
            <w:tcW w:w="1165" w:type="dxa"/>
          </w:tcPr>
          <w:p w14:paraId="77FEF6CD" w14:textId="63A594B6" w:rsidR="00EF31AE" w:rsidRDefault="00EF31AE" w:rsidP="00774020">
            <w:pPr>
              <w:pStyle w:val="NoSpacing"/>
              <w:spacing w:after="20"/>
              <w:rPr>
                <w:rFonts w:ascii="Arial" w:hAnsi="Arial" w:cs="Arial"/>
                <w:b/>
              </w:rPr>
            </w:pPr>
            <w:r w:rsidRPr="00EF31AE">
              <w:rPr>
                <w:rFonts w:ascii="Arial" w:hAnsi="Arial" w:cs="Arial"/>
                <w:bCs/>
              </w:rPr>
              <w:t>2020</w:t>
            </w:r>
          </w:p>
        </w:tc>
        <w:tc>
          <w:tcPr>
            <w:tcW w:w="9049" w:type="dxa"/>
          </w:tcPr>
          <w:p w14:paraId="4792E4B9" w14:textId="3744CD2B" w:rsidR="004C30F1" w:rsidRPr="004E6744" w:rsidRDefault="004C30F1" w:rsidP="004C30F1">
            <w:pPr>
              <w:pStyle w:val="NoSpacing"/>
              <w:spacing w:after="20"/>
              <w:rPr>
                <w:rFonts w:ascii="Arial" w:hAnsi="Arial" w:cs="Arial"/>
                <w:b/>
                <w:lang w:val="en-US"/>
              </w:rPr>
            </w:pPr>
            <w:r w:rsidRPr="004E6744">
              <w:rPr>
                <w:rFonts w:ascii="Arial" w:hAnsi="Arial" w:cs="Arial"/>
                <w:b/>
                <w:bCs/>
                <w:lang w:val="en-US"/>
              </w:rPr>
              <w:t>NSERC Undergraduate Student Research Award</w:t>
            </w:r>
          </w:p>
          <w:p w14:paraId="0B4F11F5" w14:textId="0DD46512" w:rsidR="00EF31AE" w:rsidRDefault="004C30F1" w:rsidP="00E42364">
            <w:pPr>
              <w:pStyle w:val="NoSpacing"/>
              <w:spacing w:after="20"/>
              <w:rPr>
                <w:rFonts w:ascii="Arial" w:hAnsi="Arial" w:cs="Arial"/>
                <w:b/>
              </w:rPr>
            </w:pPr>
            <w:r w:rsidRPr="004E6744">
              <w:rPr>
                <w:rFonts w:ascii="Arial" w:hAnsi="Arial" w:cs="Arial"/>
                <w:b/>
                <w:bCs/>
              </w:rPr>
              <w:t>($5600)</w:t>
            </w:r>
            <w:r w:rsidRPr="004E6744">
              <w:rPr>
                <w:rFonts w:ascii="Arial" w:hAnsi="Arial" w:cs="Arial"/>
              </w:rPr>
              <w:t> Awarded to nurture and fully develop potential for a research career in the natural sciences and engineering on criteria of academic record and research aptitude *(nominated, declined).</w:t>
            </w:r>
          </w:p>
        </w:tc>
      </w:tr>
      <w:tr w:rsidR="00EF31AE" w14:paraId="70962C6E" w14:textId="77777777" w:rsidTr="00EF31AE">
        <w:tc>
          <w:tcPr>
            <w:tcW w:w="1165" w:type="dxa"/>
          </w:tcPr>
          <w:p w14:paraId="436A0498" w14:textId="22837CFB" w:rsidR="00EF31AE" w:rsidRDefault="00EF31AE" w:rsidP="00774020">
            <w:pPr>
              <w:pStyle w:val="NoSpacing"/>
              <w:spacing w:after="20"/>
              <w:rPr>
                <w:rFonts w:ascii="Arial" w:hAnsi="Arial" w:cs="Arial"/>
                <w:b/>
              </w:rPr>
            </w:pPr>
            <w:r w:rsidRPr="00EF31AE">
              <w:rPr>
                <w:rFonts w:ascii="Arial" w:hAnsi="Arial" w:cs="Arial"/>
                <w:bCs/>
              </w:rPr>
              <w:t>2020</w:t>
            </w:r>
          </w:p>
        </w:tc>
        <w:tc>
          <w:tcPr>
            <w:tcW w:w="9049" w:type="dxa"/>
          </w:tcPr>
          <w:p w14:paraId="3E46EF11" w14:textId="77777777" w:rsidR="00727DEF" w:rsidRPr="004E6744" w:rsidRDefault="00727DEF" w:rsidP="00727DEF">
            <w:pPr>
              <w:pStyle w:val="NoSpacing"/>
              <w:spacing w:after="20"/>
              <w:rPr>
                <w:rFonts w:ascii="Arial" w:hAnsi="Arial" w:cs="Arial"/>
                <w:b/>
                <w:lang w:val="en-US"/>
              </w:rPr>
            </w:pPr>
            <w:r w:rsidRPr="004E6744">
              <w:rPr>
                <w:rFonts w:ascii="Arial" w:hAnsi="Arial" w:cs="Arial"/>
                <w:b/>
                <w:bCs/>
                <w:lang w:val="en-US"/>
              </w:rPr>
              <w:t>Academic Travel Fund</w:t>
            </w:r>
          </w:p>
          <w:p w14:paraId="553F185B" w14:textId="2836228E" w:rsidR="00EF31AE" w:rsidRDefault="00727DEF" w:rsidP="00E42364">
            <w:pPr>
              <w:pStyle w:val="NoSpacing"/>
              <w:spacing w:after="20"/>
              <w:rPr>
                <w:rFonts w:ascii="Arial" w:hAnsi="Arial" w:cs="Arial"/>
                <w:b/>
              </w:rPr>
            </w:pPr>
            <w:r w:rsidRPr="004E6744">
              <w:rPr>
                <w:rFonts w:ascii="Arial" w:hAnsi="Arial" w:cs="Arial"/>
                <w:b/>
                <w:bCs/>
              </w:rPr>
              <w:t>($2500)</w:t>
            </w:r>
            <w:r w:rsidRPr="004E6744">
              <w:rPr>
                <w:rFonts w:ascii="Arial" w:hAnsi="Arial" w:cs="Arial"/>
              </w:rPr>
              <w:t> Assistance to undertake an experience that contributes to the recipient's academic direction towards research, and engaging</w:t>
            </w:r>
            <w:r w:rsidR="003845C9">
              <w:rPr>
                <w:rFonts w:ascii="Arial" w:hAnsi="Arial" w:cs="Arial"/>
              </w:rPr>
              <w:t xml:space="preserve"> the campus</w:t>
            </w:r>
            <w:r w:rsidRPr="004E6744">
              <w:rPr>
                <w:rFonts w:ascii="Arial" w:hAnsi="Arial" w:cs="Arial"/>
              </w:rPr>
              <w:t xml:space="preserve"> academic community (experience at Harvard University). </w:t>
            </w:r>
          </w:p>
        </w:tc>
      </w:tr>
      <w:tr w:rsidR="00572A04" w14:paraId="4DBBA6D4" w14:textId="77777777" w:rsidTr="00EF31AE">
        <w:tc>
          <w:tcPr>
            <w:tcW w:w="1165" w:type="dxa"/>
          </w:tcPr>
          <w:p w14:paraId="5244B7CD" w14:textId="31B6DC6A" w:rsidR="00572A04" w:rsidRPr="00EF31AE" w:rsidRDefault="00572A04" w:rsidP="00774020">
            <w:pPr>
              <w:pStyle w:val="NoSpacing"/>
              <w:spacing w:after="20"/>
              <w:rPr>
                <w:rFonts w:ascii="Arial" w:hAnsi="Arial" w:cs="Arial"/>
                <w:bCs/>
              </w:rPr>
            </w:pPr>
            <w:r>
              <w:rPr>
                <w:rFonts w:ascii="Arial" w:hAnsi="Arial" w:cs="Arial"/>
                <w:bCs/>
              </w:rPr>
              <w:t>2020</w:t>
            </w:r>
          </w:p>
        </w:tc>
        <w:tc>
          <w:tcPr>
            <w:tcW w:w="9049" w:type="dxa"/>
          </w:tcPr>
          <w:p w14:paraId="45E17F20" w14:textId="77777777" w:rsidR="00572A04" w:rsidRPr="004E6744" w:rsidRDefault="00572A04" w:rsidP="00572A04">
            <w:pPr>
              <w:pStyle w:val="NoSpacing"/>
              <w:spacing w:after="20"/>
              <w:rPr>
                <w:rFonts w:ascii="Arial" w:hAnsi="Arial" w:cs="Arial"/>
                <w:b/>
                <w:lang w:val="en-US"/>
              </w:rPr>
            </w:pPr>
            <w:r w:rsidRPr="004E6744">
              <w:rPr>
                <w:rFonts w:ascii="Arial" w:hAnsi="Arial" w:cs="Arial"/>
                <w:b/>
                <w:bCs/>
                <w:lang w:val="en-US"/>
              </w:rPr>
              <w:t>UTSC Undergraduate Poster Forum 2020</w:t>
            </w:r>
            <w:r w:rsidRPr="004E6744">
              <w:rPr>
                <w:rFonts w:ascii="Arial" w:hAnsi="Arial" w:cs="Arial"/>
                <w:b/>
                <w:lang w:val="en-US"/>
              </w:rPr>
              <w:t> </w:t>
            </w:r>
          </w:p>
          <w:p w14:paraId="314C0DD6" w14:textId="3FD87236" w:rsidR="00572A04" w:rsidRPr="004E6744" w:rsidRDefault="00572A04" w:rsidP="00E42364">
            <w:pPr>
              <w:pStyle w:val="NoSpacing"/>
              <w:spacing w:after="20"/>
              <w:rPr>
                <w:rFonts w:ascii="Arial" w:hAnsi="Arial" w:cs="Arial"/>
                <w:b/>
                <w:bCs/>
                <w:lang w:val="en-US"/>
              </w:rPr>
            </w:pPr>
            <w:r w:rsidRPr="004E6744">
              <w:rPr>
                <w:rFonts w:ascii="Arial" w:hAnsi="Arial" w:cs="Arial"/>
                <w:b/>
                <w:bCs/>
              </w:rPr>
              <w:t>($250)</w:t>
            </w:r>
            <w:r w:rsidRPr="004E6744">
              <w:rPr>
                <w:rFonts w:ascii="Arial" w:hAnsi="Arial" w:cs="Arial"/>
              </w:rPr>
              <w:t xml:space="preserve"> Third Place, virtual-poster presentation </w:t>
            </w:r>
            <w:r w:rsidR="003845C9">
              <w:rPr>
                <w:rFonts w:ascii="Arial" w:hAnsi="Arial" w:cs="Arial"/>
              </w:rPr>
              <w:t xml:space="preserve">at </w:t>
            </w:r>
            <w:r w:rsidRPr="004E6744">
              <w:rPr>
                <w:rFonts w:ascii="Arial" w:hAnsi="Arial" w:cs="Arial"/>
              </w:rPr>
              <w:t>annual research forum.</w:t>
            </w:r>
          </w:p>
        </w:tc>
      </w:tr>
    </w:tbl>
    <w:p w14:paraId="0670B176" w14:textId="1FF3F05E" w:rsidR="00A943D7" w:rsidRPr="00692E22" w:rsidRDefault="00A943D7" w:rsidP="004D350D">
      <w:pPr>
        <w:pStyle w:val="NoSpacing"/>
        <w:spacing w:after="10" w:line="120" w:lineRule="auto"/>
        <w:rPr>
          <w:rFonts w:ascii="Arial" w:hAnsi="Arial" w:cs="Arial"/>
        </w:rPr>
      </w:pPr>
    </w:p>
    <w:p w14:paraId="5C19580F" w14:textId="7A673A63" w:rsidR="00DE737A" w:rsidRDefault="00DE737A" w:rsidP="00774020">
      <w:pPr>
        <w:pStyle w:val="NoSpacing"/>
        <w:pBdr>
          <w:bottom w:val="single" w:sz="6" w:space="1" w:color="auto"/>
        </w:pBdr>
        <w:spacing w:after="20"/>
        <w:rPr>
          <w:rFonts w:ascii="Arial" w:hAnsi="Arial" w:cs="Arial"/>
          <w:b/>
        </w:rPr>
      </w:pPr>
      <w:r>
        <w:rPr>
          <w:rFonts w:ascii="Arial" w:hAnsi="Arial" w:cs="Arial"/>
          <w:b/>
        </w:rPr>
        <w:t>GRANTS</w:t>
      </w:r>
    </w:p>
    <w:p w14:paraId="1DB3E1AF" w14:textId="68D2DA37" w:rsidR="00FE3ABF" w:rsidRDefault="00FE3ABF">
      <w:pPr>
        <w:rPr>
          <w:rFonts w:ascii="Arial" w:hAnsi="Arial" w:cs="Arial"/>
          <w:bCs/>
        </w:rPr>
      </w:pPr>
      <w:r w:rsidRPr="00051590">
        <w:rPr>
          <w:rFonts w:ascii="Arial" w:hAnsi="Arial" w:cs="Arial"/>
          <w:bCs/>
          <w:i/>
          <w:iCs/>
        </w:rPr>
        <w:t>Polarization and Vaccine Hesitancy</w:t>
      </w:r>
      <w:r w:rsidRPr="00FE3ABF">
        <w:rPr>
          <w:rFonts w:ascii="Arial" w:hAnsi="Arial" w:cs="Arial"/>
          <w:bCs/>
        </w:rPr>
        <w:t>, Google Jigsaw</w:t>
      </w:r>
      <w:r w:rsidR="00627F31">
        <w:rPr>
          <w:rFonts w:ascii="Arial" w:hAnsi="Arial" w:cs="Arial"/>
          <w:bCs/>
        </w:rPr>
        <w:t xml:space="preserve"> (2022-)</w:t>
      </w:r>
    </w:p>
    <w:p w14:paraId="5F978278" w14:textId="551836A6" w:rsidR="00DE737A" w:rsidRPr="00051590" w:rsidRDefault="00FE3ABF" w:rsidP="00051590">
      <w:pPr>
        <w:rPr>
          <w:rFonts w:ascii="Arial" w:hAnsi="Arial" w:cs="Arial"/>
          <w:bCs/>
        </w:rPr>
      </w:pPr>
      <w:r>
        <w:rPr>
          <w:rFonts w:ascii="Arial" w:hAnsi="Arial" w:cs="Arial"/>
          <w:bCs/>
        </w:rPr>
        <w:tab/>
        <w:t xml:space="preserve">Co-PIs: Ali Javeed, Jay Van </w:t>
      </w:r>
      <w:proofErr w:type="spellStart"/>
      <w:r>
        <w:rPr>
          <w:rFonts w:ascii="Arial" w:hAnsi="Arial" w:cs="Arial"/>
          <w:bCs/>
        </w:rPr>
        <w:t>Bavel</w:t>
      </w:r>
      <w:proofErr w:type="spellEnd"/>
      <w:r w:rsidR="00051590">
        <w:rPr>
          <w:rFonts w:ascii="Arial" w:hAnsi="Arial" w:cs="Arial"/>
          <w:bCs/>
        </w:rPr>
        <w:t xml:space="preserve"> [$100,000]</w:t>
      </w:r>
      <w:r>
        <w:rPr>
          <w:rFonts w:ascii="Arial" w:hAnsi="Arial" w:cs="Arial"/>
          <w:bCs/>
        </w:rPr>
        <w:t xml:space="preserve"> </w:t>
      </w:r>
      <w:r w:rsidRPr="00FE3ABF">
        <w:rPr>
          <w:rFonts w:ascii="Arial" w:hAnsi="Arial" w:cs="Arial"/>
          <w:bCs/>
        </w:rPr>
        <w:t xml:space="preserve"> </w:t>
      </w:r>
    </w:p>
    <w:p w14:paraId="461323BF" w14:textId="53542EE2" w:rsidR="00A6170E" w:rsidRDefault="001060B8" w:rsidP="00774020">
      <w:pPr>
        <w:pStyle w:val="NoSpacing"/>
        <w:pBdr>
          <w:bottom w:val="single" w:sz="6" w:space="1" w:color="auto"/>
        </w:pBdr>
        <w:spacing w:after="20"/>
        <w:rPr>
          <w:rFonts w:ascii="Arial" w:hAnsi="Arial" w:cs="Arial"/>
          <w:b/>
        </w:rPr>
      </w:pPr>
      <w:r>
        <w:rPr>
          <w:rFonts w:ascii="Arial" w:hAnsi="Arial" w:cs="Arial"/>
          <w:b/>
        </w:rPr>
        <w:t xml:space="preserve">PUBLICATIONS </w:t>
      </w:r>
    </w:p>
    <w:p w14:paraId="11F4B15A" w14:textId="2F4E8587" w:rsidR="00897BE7" w:rsidRDefault="0018139D" w:rsidP="003D5ADC">
      <w:pPr>
        <w:pStyle w:val="NoSpacing"/>
        <w:numPr>
          <w:ilvl w:val="0"/>
          <w:numId w:val="11"/>
        </w:numPr>
        <w:spacing w:after="20"/>
        <w:rPr>
          <w:rFonts w:ascii="Arial" w:hAnsi="Arial" w:cs="Arial"/>
          <w:bCs/>
        </w:rPr>
      </w:pPr>
      <w:proofErr w:type="spellStart"/>
      <w:r w:rsidRPr="0018139D">
        <w:rPr>
          <w:rFonts w:ascii="Arial" w:hAnsi="Arial" w:cs="Arial"/>
          <w:bCs/>
        </w:rPr>
        <w:t>Pretus</w:t>
      </w:r>
      <w:proofErr w:type="spellEnd"/>
      <w:r w:rsidRPr="0018139D">
        <w:rPr>
          <w:rFonts w:ascii="Arial" w:hAnsi="Arial" w:cs="Arial"/>
          <w:bCs/>
        </w:rPr>
        <w:t xml:space="preserve">, C., </w:t>
      </w:r>
      <w:r w:rsidRPr="0018139D">
        <w:rPr>
          <w:rFonts w:ascii="Arial" w:hAnsi="Arial" w:cs="Arial"/>
          <w:b/>
          <w:bCs/>
        </w:rPr>
        <w:t>Javeed, A.,</w:t>
      </w:r>
      <w:r w:rsidRPr="0018139D">
        <w:rPr>
          <w:rFonts w:ascii="Arial" w:hAnsi="Arial" w:cs="Arial"/>
          <w:bCs/>
        </w:rPr>
        <w:t xml:space="preserve"> Hughes, D. R., </w:t>
      </w:r>
      <w:proofErr w:type="spellStart"/>
      <w:r w:rsidRPr="0018139D">
        <w:rPr>
          <w:rFonts w:ascii="Arial" w:hAnsi="Arial" w:cs="Arial"/>
          <w:bCs/>
        </w:rPr>
        <w:t>Hackenburg</w:t>
      </w:r>
      <w:proofErr w:type="spellEnd"/>
      <w:r w:rsidRPr="0018139D">
        <w:rPr>
          <w:rFonts w:ascii="Arial" w:hAnsi="Arial" w:cs="Arial"/>
          <w:bCs/>
        </w:rPr>
        <w:t xml:space="preserve">, K., </w:t>
      </w:r>
      <w:proofErr w:type="spellStart"/>
      <w:r w:rsidRPr="0018139D">
        <w:rPr>
          <w:rFonts w:ascii="Arial" w:hAnsi="Arial" w:cs="Arial"/>
          <w:bCs/>
        </w:rPr>
        <w:t>Tsakiris</w:t>
      </w:r>
      <w:proofErr w:type="spellEnd"/>
      <w:r w:rsidRPr="0018139D">
        <w:rPr>
          <w:rFonts w:ascii="Arial" w:hAnsi="Arial" w:cs="Arial"/>
          <w:bCs/>
        </w:rPr>
        <w:t xml:space="preserve">, M., </w:t>
      </w:r>
      <w:proofErr w:type="spellStart"/>
      <w:r w:rsidRPr="0018139D">
        <w:rPr>
          <w:rFonts w:ascii="Arial" w:hAnsi="Arial" w:cs="Arial"/>
          <w:bCs/>
        </w:rPr>
        <w:t>Vilarroya</w:t>
      </w:r>
      <w:proofErr w:type="spellEnd"/>
      <w:r w:rsidRPr="0018139D">
        <w:rPr>
          <w:rFonts w:ascii="Arial" w:hAnsi="Arial" w:cs="Arial"/>
          <w:bCs/>
        </w:rPr>
        <w:t xml:space="preserve">, O., &amp; Van </w:t>
      </w:r>
      <w:proofErr w:type="spellStart"/>
      <w:r w:rsidRPr="0018139D">
        <w:rPr>
          <w:rFonts w:ascii="Arial" w:hAnsi="Arial" w:cs="Arial"/>
          <w:bCs/>
        </w:rPr>
        <w:t>Bavel</w:t>
      </w:r>
      <w:proofErr w:type="spellEnd"/>
      <w:r w:rsidRPr="0018139D">
        <w:rPr>
          <w:rFonts w:ascii="Arial" w:hAnsi="Arial" w:cs="Arial"/>
          <w:bCs/>
        </w:rPr>
        <w:t>, J. J. (under review). The Misleading count: An identity-based intervention to mitigate the spread of partisan misinformation.</w:t>
      </w:r>
    </w:p>
    <w:p w14:paraId="2F234105" w14:textId="5B34C19E" w:rsidR="002F20F5" w:rsidRPr="00C512AC" w:rsidRDefault="00BD6F80" w:rsidP="003D5ADC">
      <w:pPr>
        <w:pStyle w:val="NoSpacing"/>
        <w:numPr>
          <w:ilvl w:val="0"/>
          <w:numId w:val="11"/>
        </w:numPr>
        <w:spacing w:after="20"/>
        <w:rPr>
          <w:rFonts w:ascii="Arial" w:hAnsi="Arial" w:cs="Arial"/>
          <w:bCs/>
        </w:rPr>
      </w:pPr>
      <w:proofErr w:type="spellStart"/>
      <w:r w:rsidRPr="00C512AC">
        <w:rPr>
          <w:rFonts w:ascii="Arial" w:hAnsi="Arial" w:cs="Arial"/>
          <w:bCs/>
        </w:rPr>
        <w:t>Gatchpazian</w:t>
      </w:r>
      <w:proofErr w:type="spellEnd"/>
      <w:r w:rsidRPr="00C512AC">
        <w:rPr>
          <w:rFonts w:ascii="Arial" w:hAnsi="Arial" w:cs="Arial"/>
          <w:bCs/>
        </w:rPr>
        <w:t>, A.,</w:t>
      </w:r>
      <w:r w:rsidR="00897BE7" w:rsidRPr="00897BE7">
        <w:rPr>
          <w:rFonts w:ascii="Arial" w:hAnsi="Arial" w:cs="Arial"/>
          <w:bCs/>
        </w:rPr>
        <w:t xml:space="preserve"> </w:t>
      </w:r>
      <w:r w:rsidR="00897BE7" w:rsidRPr="0018139D">
        <w:rPr>
          <w:rFonts w:ascii="Arial" w:hAnsi="Arial" w:cs="Arial"/>
          <w:b/>
        </w:rPr>
        <w:t>Javeed, A</w:t>
      </w:r>
      <w:r w:rsidR="00897BE7" w:rsidRPr="00C512AC">
        <w:rPr>
          <w:rFonts w:ascii="Arial" w:hAnsi="Arial" w:cs="Arial"/>
          <w:bCs/>
        </w:rPr>
        <w:t xml:space="preserve">., </w:t>
      </w:r>
      <w:r w:rsidRPr="00C512AC">
        <w:rPr>
          <w:rFonts w:ascii="Arial" w:hAnsi="Arial" w:cs="Arial"/>
          <w:bCs/>
        </w:rPr>
        <w:t>Green, D.,</w:t>
      </w:r>
      <w:r w:rsidR="00143852">
        <w:rPr>
          <w:rFonts w:ascii="Arial" w:hAnsi="Arial" w:cs="Arial"/>
          <w:bCs/>
        </w:rPr>
        <w:t xml:space="preserve"> Gross, J.,</w:t>
      </w:r>
      <w:r w:rsidRPr="00C512AC">
        <w:rPr>
          <w:rFonts w:ascii="Arial" w:hAnsi="Arial" w:cs="Arial"/>
          <w:bCs/>
        </w:rPr>
        <w:t xml:space="preserve"> &amp; Ford, B. Q</w:t>
      </w:r>
      <w:r w:rsidR="009C5A4C" w:rsidRPr="00C512AC">
        <w:rPr>
          <w:rFonts w:ascii="Arial" w:hAnsi="Arial" w:cs="Arial"/>
          <w:bCs/>
        </w:rPr>
        <w:t>.</w:t>
      </w:r>
      <w:r w:rsidRPr="00C512AC">
        <w:rPr>
          <w:rFonts w:ascii="Arial" w:hAnsi="Arial" w:cs="Arial"/>
          <w:bCs/>
        </w:rPr>
        <w:t xml:space="preserve"> (in prep</w:t>
      </w:r>
      <w:r w:rsidR="009C5A4C" w:rsidRPr="00C512AC">
        <w:rPr>
          <w:rFonts w:ascii="Arial" w:hAnsi="Arial" w:cs="Arial"/>
          <w:bCs/>
        </w:rPr>
        <w:t>)</w:t>
      </w:r>
      <w:r w:rsidR="0047360D" w:rsidRPr="00C512AC">
        <w:rPr>
          <w:rFonts w:ascii="Arial" w:hAnsi="Arial" w:cs="Arial"/>
          <w:bCs/>
        </w:rPr>
        <w:t>.</w:t>
      </w:r>
      <w:r w:rsidR="009C5A4C" w:rsidRPr="00C512AC">
        <w:rPr>
          <w:rFonts w:ascii="Arial" w:hAnsi="Arial" w:cs="Arial"/>
          <w:bCs/>
        </w:rPr>
        <w:t xml:space="preserve"> </w:t>
      </w:r>
      <w:r w:rsidR="00C512AC" w:rsidRPr="00C512AC">
        <w:rPr>
          <w:rFonts w:ascii="Arial" w:hAnsi="Arial" w:cs="Arial"/>
          <w:bCs/>
        </w:rPr>
        <w:t>To engage or disengage: Reappraisal tactic usage and collective action after anti-Black racism</w:t>
      </w:r>
      <w:r w:rsidR="009C5A4C" w:rsidRPr="00C512AC">
        <w:rPr>
          <w:rFonts w:ascii="Arial" w:hAnsi="Arial" w:cs="Arial"/>
          <w:bCs/>
        </w:rPr>
        <w:t xml:space="preserve">.  </w:t>
      </w:r>
    </w:p>
    <w:p w14:paraId="7E677908" w14:textId="2FE3CAD3" w:rsidR="0031502A" w:rsidRPr="0031502A" w:rsidRDefault="0031502A" w:rsidP="003D5ADC">
      <w:pPr>
        <w:pStyle w:val="NoSpacing"/>
        <w:numPr>
          <w:ilvl w:val="0"/>
          <w:numId w:val="11"/>
        </w:numPr>
        <w:spacing w:after="20"/>
        <w:rPr>
          <w:rFonts w:ascii="Arial" w:hAnsi="Arial" w:cs="Arial"/>
          <w:bCs/>
        </w:rPr>
      </w:pPr>
      <w:proofErr w:type="spellStart"/>
      <w:r w:rsidRPr="0031502A">
        <w:rPr>
          <w:rFonts w:ascii="Arial" w:hAnsi="Arial" w:cs="Arial"/>
          <w:bCs/>
        </w:rPr>
        <w:lastRenderedPageBreak/>
        <w:t>Gatchpazian</w:t>
      </w:r>
      <w:proofErr w:type="spellEnd"/>
      <w:r w:rsidRPr="0031502A">
        <w:rPr>
          <w:rFonts w:ascii="Arial" w:hAnsi="Arial" w:cs="Arial"/>
          <w:bCs/>
        </w:rPr>
        <w:t xml:space="preserve">, A., </w:t>
      </w:r>
      <w:r w:rsidRPr="0018139D">
        <w:rPr>
          <w:rFonts w:ascii="Arial" w:hAnsi="Arial" w:cs="Arial"/>
          <w:b/>
        </w:rPr>
        <w:t>Javeed, A</w:t>
      </w:r>
      <w:r w:rsidRPr="0031502A">
        <w:rPr>
          <w:rFonts w:ascii="Arial" w:hAnsi="Arial" w:cs="Arial"/>
          <w:bCs/>
        </w:rPr>
        <w:t>., Green, D., Gross, J., &amp; Ford, B. Q. (in prep). Affective responding to anti-Black racism: How emotional experiences shape collective action</w:t>
      </w:r>
    </w:p>
    <w:p w14:paraId="60FCACB4" w14:textId="388B5DB8" w:rsidR="003D5ADC" w:rsidRDefault="003D5ADC" w:rsidP="003D5ADC">
      <w:pPr>
        <w:pStyle w:val="NoSpacing"/>
        <w:pBdr>
          <w:bottom w:val="single" w:sz="6" w:space="1" w:color="auto"/>
        </w:pBdr>
        <w:spacing w:after="20"/>
        <w:rPr>
          <w:rFonts w:ascii="Arial" w:hAnsi="Arial" w:cs="Arial"/>
          <w:b/>
        </w:rPr>
      </w:pPr>
      <w:r>
        <w:rPr>
          <w:rFonts w:ascii="Arial" w:hAnsi="Arial" w:cs="Arial"/>
          <w:b/>
        </w:rPr>
        <w:t>CONFERENCE POSTERS</w:t>
      </w:r>
      <w:r w:rsidR="00897068">
        <w:rPr>
          <w:rFonts w:ascii="Arial" w:hAnsi="Arial" w:cs="Arial"/>
          <w:b/>
        </w:rPr>
        <w:t xml:space="preserve"> &amp; TALKS</w:t>
      </w:r>
    </w:p>
    <w:p w14:paraId="782186D1" w14:textId="3287E1C3" w:rsidR="007F2199" w:rsidRDefault="007F2199" w:rsidP="00C91CC2">
      <w:pPr>
        <w:pStyle w:val="NoSpacing"/>
        <w:numPr>
          <w:ilvl w:val="0"/>
          <w:numId w:val="10"/>
        </w:numPr>
        <w:spacing w:after="20"/>
        <w:rPr>
          <w:rFonts w:ascii="Arial" w:hAnsi="Arial" w:cs="Arial"/>
          <w:bCs/>
        </w:rPr>
      </w:pPr>
      <w:r>
        <w:rPr>
          <w:rFonts w:ascii="Arial" w:hAnsi="Arial" w:cs="Arial"/>
          <w:color w:val="222222"/>
          <w:shd w:val="clear" w:color="auto" w:fill="FFFFFF"/>
        </w:rPr>
        <w:t xml:space="preserve">Javeed, A., </w:t>
      </w:r>
      <w:proofErr w:type="spellStart"/>
      <w:r>
        <w:rPr>
          <w:rFonts w:ascii="Arial" w:hAnsi="Arial" w:cs="Arial"/>
          <w:color w:val="222222"/>
          <w:shd w:val="clear" w:color="auto" w:fill="FFFFFF"/>
        </w:rPr>
        <w:t>Gatchpazian</w:t>
      </w:r>
      <w:proofErr w:type="spellEnd"/>
      <w:r>
        <w:rPr>
          <w:rFonts w:ascii="Arial" w:hAnsi="Arial" w:cs="Arial"/>
          <w:color w:val="222222"/>
          <w:shd w:val="clear" w:color="auto" w:fill="FFFFFF"/>
        </w:rPr>
        <w:t>, A., Green, D., Gross, J., &amp; Ford, B. Q.</w:t>
      </w:r>
      <w:r w:rsidR="009E3EE9">
        <w:rPr>
          <w:rFonts w:ascii="Arial" w:hAnsi="Arial" w:cs="Arial"/>
          <w:color w:val="222222"/>
          <w:shd w:val="clear" w:color="auto" w:fill="FFFFFF"/>
        </w:rPr>
        <w:t xml:space="preserve"> (February, 2022)</w:t>
      </w:r>
      <w:r w:rsidR="00A55A2F">
        <w:rPr>
          <w:rFonts w:ascii="Arial" w:hAnsi="Arial" w:cs="Arial"/>
          <w:color w:val="222222"/>
          <w:shd w:val="clear" w:color="auto" w:fill="FFFFFF"/>
        </w:rPr>
        <w:t xml:space="preserve">. </w:t>
      </w:r>
      <w:r>
        <w:rPr>
          <w:rFonts w:ascii="Arial" w:hAnsi="Arial" w:cs="Arial"/>
          <w:color w:val="222222"/>
          <w:shd w:val="clear" w:color="auto" w:fill="FFFFFF"/>
        </w:rPr>
        <w:t>To engage or disengage: Reappraisal tactic usage and anti-racist action after anti-Black racism. </w:t>
      </w:r>
      <w:r>
        <w:rPr>
          <w:rFonts w:ascii="Arial" w:hAnsi="Arial" w:cs="Arial"/>
          <w:i/>
          <w:iCs/>
          <w:color w:val="222222"/>
          <w:shd w:val="clear" w:color="auto" w:fill="FFFFFF"/>
        </w:rPr>
        <w:t>Society for Personality and Social Psychology</w:t>
      </w:r>
      <w:r w:rsidR="0096613F">
        <w:rPr>
          <w:rFonts w:ascii="Arial" w:hAnsi="Arial" w:cs="Arial"/>
          <w:i/>
          <w:iCs/>
          <w:color w:val="222222"/>
          <w:shd w:val="clear" w:color="auto" w:fill="FFFFFF"/>
        </w:rPr>
        <w:t>,</w:t>
      </w:r>
      <w:r w:rsidR="0096613F">
        <w:rPr>
          <w:rFonts w:ascii="Arial" w:hAnsi="Arial" w:cs="Arial"/>
          <w:color w:val="222222"/>
          <w:shd w:val="clear" w:color="auto" w:fill="FFFFFF"/>
        </w:rPr>
        <w:t xml:space="preserve"> San Francisco, CA.</w:t>
      </w:r>
    </w:p>
    <w:p w14:paraId="2736B13A" w14:textId="2AB4E0D1" w:rsidR="00C91CC2" w:rsidRPr="00C91CC2" w:rsidRDefault="00C91CC2" w:rsidP="00C91CC2">
      <w:pPr>
        <w:pStyle w:val="NoSpacing"/>
        <w:numPr>
          <w:ilvl w:val="0"/>
          <w:numId w:val="10"/>
        </w:numPr>
        <w:spacing w:after="20"/>
        <w:rPr>
          <w:rFonts w:ascii="Arial" w:hAnsi="Arial" w:cs="Arial"/>
          <w:bCs/>
        </w:rPr>
      </w:pPr>
      <w:r w:rsidRPr="00C91CC2">
        <w:rPr>
          <w:rFonts w:ascii="Arial" w:hAnsi="Arial" w:cs="Arial"/>
          <w:bCs/>
        </w:rPr>
        <w:t xml:space="preserve">Javeed, A., </w:t>
      </w:r>
      <w:proofErr w:type="spellStart"/>
      <w:r w:rsidRPr="00C91CC2">
        <w:rPr>
          <w:rFonts w:ascii="Arial" w:hAnsi="Arial" w:cs="Arial"/>
          <w:bCs/>
        </w:rPr>
        <w:t>Gatchpazian</w:t>
      </w:r>
      <w:proofErr w:type="spellEnd"/>
      <w:r w:rsidRPr="00C91CC2">
        <w:rPr>
          <w:rFonts w:ascii="Arial" w:hAnsi="Arial" w:cs="Arial"/>
          <w:bCs/>
        </w:rPr>
        <w:t xml:space="preserve">, A., Green, D., &amp; Ford, B. Q. (April, 2021). From the screens to the streets: Do emotional responses to witnessing discrimination impair anti-racist action? </w:t>
      </w:r>
      <w:r w:rsidRPr="002911CE">
        <w:rPr>
          <w:rFonts w:ascii="Arial" w:hAnsi="Arial" w:cs="Arial"/>
          <w:bCs/>
          <w:i/>
          <w:iCs/>
        </w:rPr>
        <w:t>U</w:t>
      </w:r>
      <w:r w:rsidR="002911CE" w:rsidRPr="002911CE">
        <w:rPr>
          <w:rFonts w:ascii="Arial" w:hAnsi="Arial" w:cs="Arial"/>
          <w:bCs/>
          <w:i/>
          <w:iCs/>
        </w:rPr>
        <w:t xml:space="preserve">niversity of Toronto Scarborough </w:t>
      </w:r>
      <w:r w:rsidRPr="002911CE">
        <w:rPr>
          <w:rFonts w:ascii="Arial" w:hAnsi="Arial" w:cs="Arial"/>
          <w:bCs/>
          <w:i/>
          <w:iCs/>
        </w:rPr>
        <w:t>Undergraduate Poster Forum,</w:t>
      </w:r>
      <w:r w:rsidRPr="00C91CC2">
        <w:rPr>
          <w:rFonts w:ascii="Arial" w:hAnsi="Arial" w:cs="Arial"/>
          <w:bCs/>
        </w:rPr>
        <w:t xml:space="preserve"> Toronto, ON. (virtual). </w:t>
      </w:r>
    </w:p>
    <w:p w14:paraId="7839C7A6" w14:textId="02CA34E3" w:rsidR="00C91CC2" w:rsidRPr="00C91CC2" w:rsidRDefault="00C91CC2" w:rsidP="00C91CC2">
      <w:pPr>
        <w:pStyle w:val="NoSpacing"/>
        <w:numPr>
          <w:ilvl w:val="0"/>
          <w:numId w:val="10"/>
        </w:numPr>
        <w:spacing w:after="20"/>
        <w:rPr>
          <w:rFonts w:ascii="Arial" w:hAnsi="Arial" w:cs="Arial"/>
          <w:bCs/>
        </w:rPr>
      </w:pPr>
      <w:r w:rsidRPr="00C91CC2">
        <w:rPr>
          <w:rFonts w:ascii="Arial" w:hAnsi="Arial" w:cs="Arial"/>
          <w:bCs/>
        </w:rPr>
        <w:t xml:space="preserve">Javeed, A., </w:t>
      </w:r>
      <w:proofErr w:type="spellStart"/>
      <w:r w:rsidRPr="00C91CC2">
        <w:rPr>
          <w:rFonts w:ascii="Arial" w:hAnsi="Arial" w:cs="Arial"/>
          <w:bCs/>
        </w:rPr>
        <w:t>Gatchpazian</w:t>
      </w:r>
      <w:proofErr w:type="spellEnd"/>
      <w:r w:rsidRPr="00C91CC2">
        <w:rPr>
          <w:rFonts w:ascii="Arial" w:hAnsi="Arial" w:cs="Arial"/>
          <w:bCs/>
        </w:rPr>
        <w:t xml:space="preserve">, A., Green, D., &amp; Ford, B. Q. (March, 2021). From the screens to the streets: Do emotional responses to witnessing discrimination impair anti-racist action? </w:t>
      </w:r>
      <w:r w:rsidRPr="001177F5">
        <w:rPr>
          <w:rFonts w:ascii="Arial" w:hAnsi="Arial" w:cs="Arial"/>
          <w:bCs/>
          <w:i/>
          <w:iCs/>
        </w:rPr>
        <w:t>S</w:t>
      </w:r>
      <w:r w:rsidR="001177F5" w:rsidRPr="001177F5">
        <w:rPr>
          <w:rFonts w:ascii="Arial" w:hAnsi="Arial" w:cs="Arial"/>
          <w:bCs/>
          <w:i/>
          <w:iCs/>
        </w:rPr>
        <w:t>CSU</w:t>
      </w:r>
      <w:r w:rsidR="002911CE" w:rsidRPr="001177F5">
        <w:rPr>
          <w:rFonts w:ascii="Arial" w:hAnsi="Arial" w:cs="Arial"/>
          <w:bCs/>
          <w:i/>
          <w:iCs/>
        </w:rPr>
        <w:t xml:space="preserve"> </w:t>
      </w:r>
      <w:r w:rsidRPr="001177F5">
        <w:rPr>
          <w:rFonts w:ascii="Arial" w:hAnsi="Arial" w:cs="Arial"/>
          <w:bCs/>
          <w:i/>
          <w:iCs/>
        </w:rPr>
        <w:t xml:space="preserve">Undergraduate Research Symposium, </w:t>
      </w:r>
      <w:r w:rsidRPr="00C91CC2">
        <w:rPr>
          <w:rFonts w:ascii="Arial" w:hAnsi="Arial" w:cs="Arial"/>
          <w:bCs/>
        </w:rPr>
        <w:t xml:space="preserve">Toronto, ON. (virtual). (2nd place) </w:t>
      </w:r>
    </w:p>
    <w:p w14:paraId="2FE97CB1" w14:textId="70AEA1EC" w:rsidR="00A6170E" w:rsidRDefault="0050195B" w:rsidP="005577D7">
      <w:pPr>
        <w:pStyle w:val="NoSpacing"/>
        <w:numPr>
          <w:ilvl w:val="0"/>
          <w:numId w:val="10"/>
        </w:numPr>
        <w:rPr>
          <w:rFonts w:ascii="Arial" w:hAnsi="Arial" w:cs="Arial"/>
          <w:bCs/>
        </w:rPr>
      </w:pPr>
      <w:r w:rsidRPr="0050195B">
        <w:rPr>
          <w:rFonts w:ascii="Arial" w:hAnsi="Arial" w:cs="Arial"/>
          <w:bCs/>
        </w:rPr>
        <w:t xml:space="preserve">Javeed, A., </w:t>
      </w:r>
      <w:proofErr w:type="spellStart"/>
      <w:r w:rsidRPr="0050195B">
        <w:rPr>
          <w:rFonts w:ascii="Arial" w:hAnsi="Arial" w:cs="Arial"/>
          <w:bCs/>
        </w:rPr>
        <w:t>Gatchpazian</w:t>
      </w:r>
      <w:proofErr w:type="spellEnd"/>
      <w:r w:rsidRPr="0050195B">
        <w:rPr>
          <w:rFonts w:ascii="Arial" w:hAnsi="Arial" w:cs="Arial"/>
          <w:bCs/>
        </w:rPr>
        <w:t>, A., Green, D., &amp; Ford, B. Q. (</w:t>
      </w:r>
      <w:r w:rsidR="005A7061" w:rsidRPr="0050195B">
        <w:rPr>
          <w:rFonts w:ascii="Arial" w:hAnsi="Arial" w:cs="Arial"/>
          <w:bCs/>
        </w:rPr>
        <w:t>February</w:t>
      </w:r>
      <w:r w:rsidR="005A7061">
        <w:rPr>
          <w:rFonts w:ascii="Arial" w:hAnsi="Arial" w:cs="Arial"/>
          <w:bCs/>
        </w:rPr>
        <w:t>,</w:t>
      </w:r>
      <w:r w:rsidRPr="0050195B">
        <w:rPr>
          <w:rFonts w:ascii="Arial" w:hAnsi="Arial" w:cs="Arial"/>
          <w:bCs/>
        </w:rPr>
        <w:t xml:space="preserve"> 2021). From the screens to the streets: Do emotional responses to witnessing discrimination impair anti-racist action? </w:t>
      </w:r>
      <w:r w:rsidRPr="00CA48A4">
        <w:rPr>
          <w:rFonts w:ascii="Arial" w:hAnsi="Arial" w:cs="Arial"/>
          <w:bCs/>
          <w:i/>
          <w:iCs/>
        </w:rPr>
        <w:t>Society for Personality and Social Psychology</w:t>
      </w:r>
      <w:r w:rsidR="007F2199">
        <w:rPr>
          <w:rFonts w:ascii="Arial" w:hAnsi="Arial" w:cs="Arial"/>
          <w:bCs/>
        </w:rPr>
        <w:t xml:space="preserve">. </w:t>
      </w:r>
      <w:r w:rsidRPr="0050195B">
        <w:rPr>
          <w:rFonts w:ascii="Arial" w:hAnsi="Arial" w:cs="Arial"/>
          <w:bCs/>
        </w:rPr>
        <w:t>(virtual).</w:t>
      </w:r>
    </w:p>
    <w:p w14:paraId="424A1654" w14:textId="37567132" w:rsidR="00573308" w:rsidRPr="00E42364" w:rsidRDefault="00573308" w:rsidP="00E42364">
      <w:pPr>
        <w:pStyle w:val="NoSpacing"/>
        <w:numPr>
          <w:ilvl w:val="0"/>
          <w:numId w:val="10"/>
        </w:numPr>
        <w:rPr>
          <w:rFonts w:ascii="Arial" w:hAnsi="Arial" w:cs="Arial"/>
          <w:bCs/>
        </w:rPr>
      </w:pPr>
      <w:r>
        <w:rPr>
          <w:rFonts w:ascii="Arial" w:hAnsi="Arial" w:cs="Arial"/>
          <w:bCs/>
        </w:rPr>
        <w:t xml:space="preserve">Javeed, A. &amp; Inbar, Y. (April, 2020). The virtuous side of the escalator: Political ideology and the moralization of public social norms. </w:t>
      </w:r>
      <w:r w:rsidR="009C1E14" w:rsidRPr="009C1E14">
        <w:rPr>
          <w:rFonts w:ascii="Arial" w:hAnsi="Arial" w:cs="Arial"/>
          <w:bCs/>
          <w:i/>
          <w:iCs/>
        </w:rPr>
        <w:t>UTSC Undergraduate Research Poster Forum</w:t>
      </w:r>
      <w:r>
        <w:rPr>
          <w:rFonts w:ascii="Arial" w:hAnsi="Arial" w:cs="Arial"/>
          <w:bCs/>
          <w:i/>
          <w:iCs/>
        </w:rPr>
        <w:t>,</w:t>
      </w:r>
      <w:r w:rsidR="009C1E14">
        <w:rPr>
          <w:rFonts w:ascii="Arial" w:hAnsi="Arial" w:cs="Arial"/>
          <w:bCs/>
          <w:i/>
          <w:iCs/>
        </w:rPr>
        <w:t xml:space="preserve"> </w:t>
      </w:r>
      <w:r w:rsidR="009C1E14">
        <w:rPr>
          <w:rFonts w:ascii="Arial" w:hAnsi="Arial" w:cs="Arial"/>
          <w:bCs/>
        </w:rPr>
        <w:t>Toronto, ON</w:t>
      </w:r>
      <w:r>
        <w:rPr>
          <w:rFonts w:ascii="Arial" w:hAnsi="Arial" w:cs="Arial"/>
          <w:bCs/>
        </w:rPr>
        <w:t xml:space="preserve">. </w:t>
      </w:r>
      <w:r w:rsidR="00B911AC">
        <w:rPr>
          <w:rFonts w:ascii="Arial" w:hAnsi="Arial" w:cs="Arial"/>
          <w:bCs/>
        </w:rPr>
        <w:t>(virtual)</w:t>
      </w:r>
    </w:p>
    <w:p w14:paraId="6F2C2B09" w14:textId="0C7BF16F" w:rsidR="009B61BB" w:rsidRDefault="009B61BB" w:rsidP="005577D7">
      <w:pPr>
        <w:pStyle w:val="NoSpacing"/>
        <w:numPr>
          <w:ilvl w:val="0"/>
          <w:numId w:val="10"/>
        </w:numPr>
        <w:rPr>
          <w:rFonts w:ascii="Arial" w:hAnsi="Arial" w:cs="Arial"/>
          <w:bCs/>
        </w:rPr>
      </w:pPr>
      <w:r>
        <w:rPr>
          <w:rFonts w:ascii="Arial" w:hAnsi="Arial" w:cs="Arial"/>
          <w:bCs/>
        </w:rPr>
        <w:t>Javeed, A. &amp; Inbar, Y. (February, 2020). The virtuous side of the escalator: Political ideology and the moralization of public social norms.</w:t>
      </w:r>
      <w:r w:rsidRPr="00146028">
        <w:rPr>
          <w:rFonts w:ascii="Arial" w:hAnsi="Arial" w:cs="Arial"/>
          <w:bCs/>
          <w:i/>
          <w:iCs/>
        </w:rPr>
        <w:t xml:space="preserve"> </w:t>
      </w:r>
      <w:r w:rsidRPr="00CA48A4">
        <w:rPr>
          <w:rFonts w:ascii="Arial" w:hAnsi="Arial" w:cs="Arial"/>
          <w:bCs/>
          <w:i/>
          <w:iCs/>
        </w:rPr>
        <w:t>Society for Personality and Social Psychology</w:t>
      </w:r>
      <w:r>
        <w:rPr>
          <w:rFonts w:ascii="Arial" w:hAnsi="Arial" w:cs="Arial"/>
          <w:bCs/>
          <w:i/>
          <w:iCs/>
        </w:rPr>
        <w:t>,</w:t>
      </w:r>
      <w:r>
        <w:rPr>
          <w:rFonts w:ascii="Arial" w:hAnsi="Arial" w:cs="Arial"/>
          <w:bCs/>
        </w:rPr>
        <w:t xml:space="preserve"> New Orleans, LA.</w:t>
      </w:r>
    </w:p>
    <w:p w14:paraId="58058A04" w14:textId="77777777" w:rsidR="005D2917" w:rsidRDefault="005D2917" w:rsidP="00774020">
      <w:pPr>
        <w:pStyle w:val="NoSpacing"/>
        <w:pBdr>
          <w:bottom w:val="single" w:sz="6" w:space="1" w:color="auto"/>
        </w:pBdr>
        <w:spacing w:after="20"/>
        <w:rPr>
          <w:rFonts w:ascii="Arial" w:hAnsi="Arial" w:cs="Arial"/>
          <w:b/>
        </w:rPr>
      </w:pPr>
    </w:p>
    <w:p w14:paraId="48F147F7" w14:textId="19FE9E24" w:rsidR="00A943D7" w:rsidRPr="00692E22" w:rsidRDefault="0050501C" w:rsidP="00774020">
      <w:pPr>
        <w:pStyle w:val="NoSpacing"/>
        <w:pBdr>
          <w:bottom w:val="single" w:sz="6" w:space="1" w:color="auto"/>
        </w:pBdr>
        <w:spacing w:after="20"/>
        <w:rPr>
          <w:rFonts w:ascii="Arial" w:hAnsi="Arial" w:cs="Arial"/>
          <w:b/>
        </w:rPr>
      </w:pPr>
      <w:r>
        <w:rPr>
          <w:rFonts w:ascii="Arial" w:hAnsi="Arial" w:cs="Arial"/>
          <w:b/>
        </w:rPr>
        <w:t>RESEARCH</w:t>
      </w:r>
      <w:r w:rsidR="00692E22">
        <w:rPr>
          <w:rFonts w:ascii="Arial" w:hAnsi="Arial" w:cs="Arial"/>
          <w:b/>
        </w:rPr>
        <w:t xml:space="preserve"> EXPERIENCE</w:t>
      </w:r>
    </w:p>
    <w:p w14:paraId="29C4A93F" w14:textId="576E469C" w:rsidR="00924860" w:rsidRDefault="00924860" w:rsidP="00774020">
      <w:pPr>
        <w:pStyle w:val="NoSpacing"/>
        <w:spacing w:after="20"/>
        <w:rPr>
          <w:rFonts w:ascii="Arial" w:hAnsi="Arial" w:cs="Arial"/>
          <w:b/>
          <w:bCs/>
        </w:rPr>
      </w:pPr>
      <w:r w:rsidRPr="00924860">
        <w:rPr>
          <w:rFonts w:ascii="Arial" w:hAnsi="Arial" w:cs="Arial"/>
          <w:b/>
          <w:bCs/>
        </w:rPr>
        <w:t xml:space="preserve">Research Assistant, Affective Science and Health Laboratory </w:t>
      </w:r>
      <w:r w:rsidR="001E533A">
        <w:rPr>
          <w:rFonts w:ascii="Arial" w:hAnsi="Arial" w:cs="Arial"/>
          <w:b/>
          <w:bCs/>
        </w:rPr>
        <w:t xml:space="preserve">          </w:t>
      </w:r>
      <w:r w:rsidR="002709A9">
        <w:rPr>
          <w:rFonts w:ascii="Arial" w:hAnsi="Arial" w:cs="Arial"/>
          <w:b/>
          <w:bCs/>
        </w:rPr>
        <w:t xml:space="preserve">  </w:t>
      </w:r>
      <w:r w:rsidR="00F3135D">
        <w:rPr>
          <w:rFonts w:ascii="Arial" w:hAnsi="Arial" w:cs="Arial"/>
          <w:b/>
          <w:bCs/>
        </w:rPr>
        <w:t xml:space="preserve"> </w:t>
      </w:r>
      <w:r w:rsidRPr="001E533A">
        <w:rPr>
          <w:rFonts w:ascii="Arial" w:hAnsi="Arial" w:cs="Arial"/>
          <w:b/>
          <w:bCs/>
        </w:rPr>
        <w:t>Sept</w:t>
      </w:r>
      <w:r w:rsidR="00F3135D">
        <w:rPr>
          <w:rFonts w:ascii="Arial" w:hAnsi="Arial" w:cs="Arial"/>
          <w:b/>
          <w:bCs/>
        </w:rPr>
        <w:t>ember</w:t>
      </w:r>
      <w:r w:rsidRPr="001E533A">
        <w:rPr>
          <w:rFonts w:ascii="Arial" w:hAnsi="Arial" w:cs="Arial"/>
          <w:b/>
          <w:bCs/>
        </w:rPr>
        <w:t xml:space="preserve"> 2019 – </w:t>
      </w:r>
      <w:r w:rsidR="002709A9">
        <w:rPr>
          <w:rFonts w:ascii="Arial" w:hAnsi="Arial" w:cs="Arial"/>
          <w:b/>
          <w:bCs/>
        </w:rPr>
        <w:t>April 2021</w:t>
      </w:r>
    </w:p>
    <w:p w14:paraId="0F2046C6" w14:textId="37E6D1CE" w:rsidR="006361A3" w:rsidRPr="00DE37F2" w:rsidRDefault="006361A3" w:rsidP="00774020">
      <w:pPr>
        <w:pStyle w:val="NoSpacing"/>
        <w:spacing w:after="20"/>
        <w:rPr>
          <w:rFonts w:ascii="Arial" w:hAnsi="Arial" w:cs="Arial"/>
          <w:b/>
          <w:bCs/>
        </w:rPr>
      </w:pPr>
      <w:r w:rsidRPr="00DE37F2">
        <w:rPr>
          <w:rFonts w:ascii="Arial" w:hAnsi="Arial" w:cs="Arial"/>
          <w:b/>
          <w:bCs/>
        </w:rPr>
        <w:t>Honors Thesis Student</w:t>
      </w:r>
      <w:r w:rsidR="00DE37F2" w:rsidRPr="00DE37F2">
        <w:rPr>
          <w:rFonts w:ascii="Arial" w:hAnsi="Arial" w:cs="Arial"/>
          <w:b/>
          <w:bCs/>
        </w:rPr>
        <w:t>, Affective Science and Health Laboratory</w:t>
      </w:r>
      <w:r w:rsidR="00DE37F2">
        <w:rPr>
          <w:rFonts w:ascii="Arial" w:hAnsi="Arial" w:cs="Arial"/>
          <w:b/>
          <w:bCs/>
        </w:rPr>
        <w:t xml:space="preserve">        September 2020 – April 2021</w:t>
      </w:r>
    </w:p>
    <w:p w14:paraId="5A528B4D" w14:textId="00A32DCA" w:rsidR="001E533A" w:rsidRDefault="001E533A" w:rsidP="00774020">
      <w:pPr>
        <w:pStyle w:val="NoSpacing"/>
        <w:spacing w:after="20"/>
        <w:rPr>
          <w:rFonts w:ascii="Arial" w:hAnsi="Arial" w:cs="Arial"/>
        </w:rPr>
      </w:pPr>
      <w:r w:rsidRPr="001E533A">
        <w:rPr>
          <w:rFonts w:ascii="Arial" w:hAnsi="Arial" w:cs="Arial"/>
        </w:rPr>
        <w:t>University of Toronto</w:t>
      </w:r>
    </w:p>
    <w:p w14:paraId="68361577" w14:textId="77777777" w:rsidR="002F20F5" w:rsidRPr="001E533A" w:rsidRDefault="002F20F5" w:rsidP="00617816">
      <w:pPr>
        <w:pStyle w:val="NoSpacing"/>
        <w:spacing w:after="20" w:line="120" w:lineRule="auto"/>
        <w:rPr>
          <w:rFonts w:ascii="Arial" w:hAnsi="Arial" w:cs="Arial"/>
        </w:rPr>
      </w:pPr>
    </w:p>
    <w:p w14:paraId="7BFD813D" w14:textId="27FE1761" w:rsidR="0077169B" w:rsidRDefault="00924860" w:rsidP="00774020">
      <w:pPr>
        <w:pStyle w:val="NoSpacing"/>
        <w:spacing w:after="20"/>
        <w:rPr>
          <w:rFonts w:ascii="Arial" w:hAnsi="Arial" w:cs="Arial"/>
        </w:rPr>
      </w:pPr>
      <w:r w:rsidRPr="001E533A">
        <w:rPr>
          <w:rFonts w:ascii="Arial" w:hAnsi="Arial" w:cs="Arial"/>
        </w:rPr>
        <w:t>Works closely with Dr. Brett Ford on multiple longitudinal psychology research projects</w:t>
      </w:r>
      <w:r w:rsidR="001E533A">
        <w:rPr>
          <w:rFonts w:ascii="Arial" w:hAnsi="Arial" w:cs="Arial"/>
        </w:rPr>
        <w:t xml:space="preserve">. </w:t>
      </w:r>
      <w:r w:rsidR="00DD6100">
        <w:rPr>
          <w:rFonts w:ascii="Arial" w:hAnsi="Arial" w:cs="Arial"/>
        </w:rPr>
        <w:t xml:space="preserve">Project topics </w:t>
      </w:r>
      <w:proofErr w:type="gramStart"/>
      <w:r w:rsidR="00DD6100">
        <w:rPr>
          <w:rFonts w:ascii="Arial" w:hAnsi="Arial" w:cs="Arial"/>
        </w:rPr>
        <w:t>include:</w:t>
      </w:r>
      <w:proofErr w:type="gramEnd"/>
      <w:r w:rsidR="000927D4">
        <w:rPr>
          <w:rFonts w:ascii="Arial" w:hAnsi="Arial" w:cs="Arial"/>
        </w:rPr>
        <w:t xml:space="preserve"> Emotion regulation and wellbeing during the U.S Presidential impeachment, i</w:t>
      </w:r>
      <w:r w:rsidR="00DD6100">
        <w:rPr>
          <w:rFonts w:ascii="Arial" w:hAnsi="Arial" w:cs="Arial"/>
        </w:rPr>
        <w:t xml:space="preserve">nformation seeking as a form of emotion regulation during the COVID-19 pandemic, </w:t>
      </w:r>
      <w:r w:rsidR="00530266">
        <w:rPr>
          <w:rFonts w:ascii="Arial" w:hAnsi="Arial" w:cs="Arial"/>
        </w:rPr>
        <w:t>and emotion regulation after witnessing anti-</w:t>
      </w:r>
      <w:r w:rsidR="000B3BDC">
        <w:rPr>
          <w:rFonts w:ascii="Arial" w:hAnsi="Arial" w:cs="Arial"/>
        </w:rPr>
        <w:t>B</w:t>
      </w:r>
      <w:r w:rsidR="00530266">
        <w:rPr>
          <w:rFonts w:ascii="Arial" w:hAnsi="Arial" w:cs="Arial"/>
        </w:rPr>
        <w:t>lack racism and its implications for political action.</w:t>
      </w:r>
      <w:r w:rsidR="002B6F5F">
        <w:rPr>
          <w:rFonts w:ascii="Arial" w:hAnsi="Arial" w:cs="Arial"/>
        </w:rPr>
        <w:t xml:space="preserve"> </w:t>
      </w:r>
      <w:r w:rsidR="007017BF">
        <w:rPr>
          <w:rFonts w:ascii="Arial" w:hAnsi="Arial" w:cs="Arial"/>
        </w:rPr>
        <w:t xml:space="preserve">Developed </w:t>
      </w:r>
      <w:r w:rsidR="00F05688">
        <w:rPr>
          <w:rFonts w:ascii="Arial" w:hAnsi="Arial" w:cs="Arial"/>
        </w:rPr>
        <w:t>tactful</w:t>
      </w:r>
      <w:r w:rsidR="007017BF">
        <w:rPr>
          <w:rFonts w:ascii="Arial" w:hAnsi="Arial" w:cs="Arial"/>
        </w:rPr>
        <w:t xml:space="preserve"> theoretical skills</w:t>
      </w:r>
      <w:r w:rsidR="00641302">
        <w:rPr>
          <w:rFonts w:ascii="Arial" w:hAnsi="Arial" w:cs="Arial"/>
        </w:rPr>
        <w:t xml:space="preserve"> while</w:t>
      </w:r>
      <w:r w:rsidR="007017BF">
        <w:rPr>
          <w:rFonts w:ascii="Arial" w:hAnsi="Arial" w:cs="Arial"/>
        </w:rPr>
        <w:t xml:space="preserve"> construct</w:t>
      </w:r>
      <w:r w:rsidR="00641302">
        <w:rPr>
          <w:rFonts w:ascii="Arial" w:hAnsi="Arial" w:cs="Arial"/>
        </w:rPr>
        <w:t>ing</w:t>
      </w:r>
      <w:r w:rsidR="007017BF">
        <w:rPr>
          <w:rFonts w:ascii="Arial" w:hAnsi="Arial" w:cs="Arial"/>
        </w:rPr>
        <w:t xml:space="preserve"> conceptual models, propos</w:t>
      </w:r>
      <w:r w:rsidR="00641302">
        <w:rPr>
          <w:rFonts w:ascii="Arial" w:hAnsi="Arial" w:cs="Arial"/>
        </w:rPr>
        <w:t>ing</w:t>
      </w:r>
      <w:r w:rsidR="007017BF">
        <w:rPr>
          <w:rFonts w:ascii="Arial" w:hAnsi="Arial" w:cs="Arial"/>
        </w:rPr>
        <w:t xml:space="preserve"> research questions,</w:t>
      </w:r>
      <w:r w:rsidR="00641302">
        <w:rPr>
          <w:rFonts w:ascii="Arial" w:hAnsi="Arial" w:cs="Arial"/>
        </w:rPr>
        <w:t xml:space="preserve"> and</w:t>
      </w:r>
      <w:r w:rsidR="007017BF">
        <w:rPr>
          <w:rFonts w:ascii="Arial" w:hAnsi="Arial" w:cs="Arial"/>
        </w:rPr>
        <w:t xml:space="preserve"> formulat</w:t>
      </w:r>
      <w:r w:rsidR="00641302">
        <w:rPr>
          <w:rFonts w:ascii="Arial" w:hAnsi="Arial" w:cs="Arial"/>
        </w:rPr>
        <w:t>ing</w:t>
      </w:r>
      <w:r w:rsidR="007017BF">
        <w:rPr>
          <w:rFonts w:ascii="Arial" w:hAnsi="Arial" w:cs="Arial"/>
        </w:rPr>
        <w:t xml:space="preserve"> hypotheses</w:t>
      </w:r>
      <w:r w:rsidR="0077169B">
        <w:rPr>
          <w:rFonts w:ascii="Arial" w:hAnsi="Arial" w:cs="Arial"/>
        </w:rPr>
        <w:t xml:space="preserve"> to guide  </w:t>
      </w:r>
      <w:r w:rsidR="007017BF">
        <w:rPr>
          <w:rFonts w:ascii="Arial" w:hAnsi="Arial" w:cs="Arial"/>
        </w:rPr>
        <w:t xml:space="preserve"> </w:t>
      </w:r>
    </w:p>
    <w:p w14:paraId="73F0F8FA" w14:textId="29ED4BFD" w:rsidR="00924860" w:rsidRPr="001E533A" w:rsidRDefault="007017BF" w:rsidP="00774020">
      <w:pPr>
        <w:pStyle w:val="NoSpacing"/>
        <w:spacing w:after="20"/>
        <w:rPr>
          <w:rFonts w:ascii="Arial" w:hAnsi="Arial" w:cs="Arial"/>
        </w:rPr>
      </w:pPr>
      <w:r>
        <w:rPr>
          <w:rFonts w:ascii="Arial" w:hAnsi="Arial" w:cs="Arial"/>
        </w:rPr>
        <w:t>nove</w:t>
      </w:r>
      <w:r w:rsidR="0077169B">
        <w:rPr>
          <w:rFonts w:ascii="Arial" w:hAnsi="Arial" w:cs="Arial"/>
        </w:rPr>
        <w:t>l</w:t>
      </w:r>
      <w:r>
        <w:rPr>
          <w:rFonts w:ascii="Arial" w:hAnsi="Arial" w:cs="Arial"/>
        </w:rPr>
        <w:t xml:space="preserve"> and ecological</w:t>
      </w:r>
      <w:r w:rsidR="0077169B">
        <w:rPr>
          <w:rFonts w:ascii="Arial" w:hAnsi="Arial" w:cs="Arial"/>
        </w:rPr>
        <w:t>ly</w:t>
      </w:r>
      <w:r>
        <w:rPr>
          <w:rFonts w:ascii="Arial" w:hAnsi="Arial" w:cs="Arial"/>
        </w:rPr>
        <w:t xml:space="preserve"> valid</w:t>
      </w:r>
      <w:r w:rsidR="0077169B">
        <w:rPr>
          <w:rFonts w:ascii="Arial" w:hAnsi="Arial" w:cs="Arial"/>
        </w:rPr>
        <w:t xml:space="preserve"> research design</w:t>
      </w:r>
      <w:r>
        <w:rPr>
          <w:rFonts w:ascii="Arial" w:hAnsi="Arial" w:cs="Arial"/>
        </w:rPr>
        <w:t>.</w:t>
      </w:r>
      <w:r w:rsidR="00231C17">
        <w:rPr>
          <w:rFonts w:ascii="Arial" w:hAnsi="Arial" w:cs="Arial"/>
        </w:rPr>
        <w:t xml:space="preserve"> Applied statistical traini</w:t>
      </w:r>
      <w:r w:rsidR="00CF3FE3">
        <w:rPr>
          <w:rFonts w:ascii="Arial" w:hAnsi="Arial" w:cs="Arial"/>
        </w:rPr>
        <w:t xml:space="preserve">ng </w:t>
      </w:r>
      <w:r w:rsidR="00280968">
        <w:rPr>
          <w:rFonts w:ascii="Arial" w:hAnsi="Arial" w:cs="Arial"/>
        </w:rPr>
        <w:t>during</w:t>
      </w:r>
      <w:r w:rsidR="00F05688">
        <w:rPr>
          <w:rFonts w:ascii="Arial" w:hAnsi="Arial" w:cs="Arial"/>
        </w:rPr>
        <w:t xml:space="preserve"> </w:t>
      </w:r>
      <w:r w:rsidR="00280968">
        <w:rPr>
          <w:rFonts w:ascii="Arial" w:hAnsi="Arial" w:cs="Arial"/>
        </w:rPr>
        <w:t xml:space="preserve">data entry, cleaning, </w:t>
      </w:r>
      <w:proofErr w:type="gramStart"/>
      <w:r w:rsidR="00F05688">
        <w:rPr>
          <w:rFonts w:ascii="Arial" w:hAnsi="Arial" w:cs="Arial"/>
        </w:rPr>
        <w:t>coding</w:t>
      </w:r>
      <w:proofErr w:type="gramEnd"/>
      <w:r w:rsidR="00280968">
        <w:rPr>
          <w:rFonts w:ascii="Arial" w:hAnsi="Arial" w:cs="Arial"/>
        </w:rPr>
        <w:t xml:space="preserve"> and </w:t>
      </w:r>
      <w:r w:rsidR="00CF3FE3">
        <w:rPr>
          <w:rFonts w:ascii="Arial" w:hAnsi="Arial" w:cs="Arial"/>
        </w:rPr>
        <w:t>executi</w:t>
      </w:r>
      <w:r w:rsidR="00280968">
        <w:rPr>
          <w:rFonts w:ascii="Arial" w:hAnsi="Arial" w:cs="Arial"/>
        </w:rPr>
        <w:t>on of</w:t>
      </w:r>
      <w:r w:rsidR="00CF3FE3">
        <w:rPr>
          <w:rFonts w:ascii="Arial" w:hAnsi="Arial" w:cs="Arial"/>
        </w:rPr>
        <w:t xml:space="preserve"> appropriate tests in SPSS.</w:t>
      </w:r>
      <w:r w:rsidR="00116B9D">
        <w:rPr>
          <w:rFonts w:ascii="Arial" w:hAnsi="Arial" w:cs="Arial"/>
        </w:rPr>
        <w:t xml:space="preserve"> </w:t>
      </w:r>
      <w:r w:rsidR="006C0C48">
        <w:rPr>
          <w:rFonts w:ascii="Arial" w:hAnsi="Arial" w:cs="Arial"/>
        </w:rPr>
        <w:t xml:space="preserve">Interpreted results for in prep paper on </w:t>
      </w:r>
      <w:r w:rsidR="005060E0">
        <w:rPr>
          <w:rFonts w:ascii="Arial" w:hAnsi="Arial" w:cs="Arial"/>
        </w:rPr>
        <w:t xml:space="preserve">witnessing racism and emotion regulation. </w:t>
      </w:r>
      <w:r w:rsidR="00EF5187">
        <w:rPr>
          <w:rFonts w:ascii="Arial" w:hAnsi="Arial" w:cs="Arial"/>
        </w:rPr>
        <w:t>Software utilized regularly include:</w:t>
      </w:r>
      <w:r w:rsidR="003654AF">
        <w:rPr>
          <w:rFonts w:ascii="Arial" w:hAnsi="Arial" w:cs="Arial"/>
        </w:rPr>
        <w:t xml:space="preserve"> Qualtrics, SPSS, and Excel. </w:t>
      </w:r>
      <w:r w:rsidR="00924860" w:rsidRPr="001E533A">
        <w:rPr>
          <w:rFonts w:ascii="Arial" w:hAnsi="Arial" w:cs="Arial"/>
        </w:rPr>
        <w:t xml:space="preserve">  </w:t>
      </w:r>
    </w:p>
    <w:p w14:paraId="6FAB5E45" w14:textId="77777777" w:rsidR="00924860" w:rsidRDefault="00924860" w:rsidP="00774020">
      <w:pPr>
        <w:pStyle w:val="NoSpacing"/>
        <w:spacing w:after="20"/>
        <w:rPr>
          <w:rFonts w:ascii="Times New Roman" w:hAnsi="Times New Roman" w:cs="Times New Roman"/>
          <w:b/>
          <w:bCs/>
          <w:sz w:val="24"/>
          <w:szCs w:val="24"/>
        </w:rPr>
      </w:pPr>
    </w:p>
    <w:p w14:paraId="33A03CD4" w14:textId="650A6221" w:rsidR="00264BBF" w:rsidRDefault="00924860" w:rsidP="00774020">
      <w:pPr>
        <w:pStyle w:val="NoSpacing"/>
        <w:spacing w:after="20"/>
        <w:rPr>
          <w:rFonts w:ascii="Arial" w:hAnsi="Arial" w:cs="Arial"/>
          <w:b/>
          <w:bCs/>
        </w:rPr>
      </w:pPr>
      <w:r w:rsidRPr="001E533A">
        <w:rPr>
          <w:rFonts w:ascii="Arial" w:hAnsi="Arial" w:cs="Arial"/>
          <w:b/>
          <w:bCs/>
        </w:rPr>
        <w:t>Principal Investigator, Inbar Lab</w:t>
      </w:r>
      <w:r w:rsidR="00FB3B5C">
        <w:rPr>
          <w:rFonts w:ascii="Arial" w:hAnsi="Arial" w:cs="Arial"/>
          <w:b/>
          <w:bCs/>
        </w:rPr>
        <w:t xml:space="preserve"> </w:t>
      </w:r>
      <w:r w:rsidR="00264BBF">
        <w:rPr>
          <w:rFonts w:ascii="Arial" w:hAnsi="Arial" w:cs="Arial"/>
          <w:b/>
          <w:bCs/>
        </w:rPr>
        <w:t xml:space="preserve">                                                              </w:t>
      </w:r>
      <w:r w:rsidR="00264BBF" w:rsidRPr="00F3135D">
        <w:rPr>
          <w:rFonts w:ascii="Arial" w:hAnsi="Arial" w:cs="Arial"/>
          <w:b/>
          <w:bCs/>
        </w:rPr>
        <w:t>September 2019 – April 2020</w:t>
      </w:r>
    </w:p>
    <w:p w14:paraId="2AB07DED" w14:textId="77777777" w:rsidR="00264BBF" w:rsidRDefault="00924860" w:rsidP="00774020">
      <w:pPr>
        <w:pStyle w:val="NoSpacing"/>
        <w:spacing w:after="20"/>
        <w:rPr>
          <w:rFonts w:ascii="Arial" w:hAnsi="Arial" w:cs="Arial"/>
          <w:b/>
          <w:bCs/>
        </w:rPr>
      </w:pPr>
      <w:r w:rsidRPr="00264BBF">
        <w:rPr>
          <w:rFonts w:ascii="Arial" w:hAnsi="Arial" w:cs="Arial"/>
        </w:rPr>
        <w:t>University of Toronto</w:t>
      </w:r>
      <w:r w:rsidRPr="001E533A">
        <w:rPr>
          <w:rFonts w:ascii="Arial" w:hAnsi="Arial" w:cs="Arial"/>
          <w:b/>
          <w:bCs/>
        </w:rPr>
        <w:t xml:space="preserve">      </w:t>
      </w:r>
    </w:p>
    <w:p w14:paraId="1C4C64B2" w14:textId="33284374" w:rsidR="00924860" w:rsidRPr="001E533A" w:rsidRDefault="00924860" w:rsidP="002F20F5">
      <w:pPr>
        <w:pStyle w:val="NoSpacing"/>
        <w:spacing w:after="20" w:line="120" w:lineRule="auto"/>
        <w:rPr>
          <w:rFonts w:ascii="Arial" w:hAnsi="Arial" w:cs="Arial"/>
        </w:rPr>
      </w:pPr>
      <w:r w:rsidRPr="001E533A">
        <w:rPr>
          <w:rFonts w:ascii="Arial" w:hAnsi="Arial" w:cs="Arial"/>
          <w:b/>
          <w:bCs/>
        </w:rPr>
        <w:t xml:space="preserve">      </w:t>
      </w:r>
      <w:r w:rsidR="00F3135D">
        <w:rPr>
          <w:rFonts w:ascii="Arial" w:hAnsi="Arial" w:cs="Arial"/>
          <w:b/>
          <w:bCs/>
        </w:rPr>
        <w:t xml:space="preserve">             </w:t>
      </w:r>
    </w:p>
    <w:p w14:paraId="0BA50CC9" w14:textId="24093289" w:rsidR="00924860" w:rsidRPr="001E533A" w:rsidRDefault="00924860" w:rsidP="00774020">
      <w:pPr>
        <w:pStyle w:val="NoSpacing"/>
        <w:spacing w:after="20"/>
        <w:rPr>
          <w:rFonts w:ascii="Arial" w:hAnsi="Arial" w:cs="Arial"/>
        </w:rPr>
      </w:pPr>
      <w:r w:rsidRPr="001E533A">
        <w:rPr>
          <w:rFonts w:ascii="Arial" w:hAnsi="Arial" w:cs="Arial"/>
        </w:rPr>
        <w:t>Lead investigation into the role of political orientation and the moralization of public social norms under the supervision of Dr. Yoel Inbar</w:t>
      </w:r>
      <w:r w:rsidR="00F3135D">
        <w:rPr>
          <w:rFonts w:ascii="Arial" w:hAnsi="Arial" w:cs="Arial"/>
        </w:rPr>
        <w:t>.</w:t>
      </w:r>
      <w:r w:rsidR="00EC66E8">
        <w:rPr>
          <w:rFonts w:ascii="Arial" w:hAnsi="Arial" w:cs="Arial"/>
        </w:rPr>
        <w:t xml:space="preserve"> Conducted extensive literature review across domains of psychology, </w:t>
      </w:r>
      <w:r w:rsidR="00DD25A9">
        <w:rPr>
          <w:rFonts w:ascii="Arial" w:hAnsi="Arial" w:cs="Arial"/>
        </w:rPr>
        <w:t>sociology,</w:t>
      </w:r>
      <w:r w:rsidR="00EC66E8">
        <w:rPr>
          <w:rFonts w:ascii="Arial" w:hAnsi="Arial" w:cs="Arial"/>
        </w:rPr>
        <w:t xml:space="preserve"> and philosophy to ensure </w:t>
      </w:r>
      <w:r w:rsidR="00DD25A9">
        <w:rPr>
          <w:rFonts w:ascii="Arial" w:hAnsi="Arial" w:cs="Arial"/>
        </w:rPr>
        <w:t>informed theoretical model</w:t>
      </w:r>
      <w:r w:rsidR="00B24681">
        <w:rPr>
          <w:rFonts w:ascii="Arial" w:hAnsi="Arial" w:cs="Arial"/>
        </w:rPr>
        <w:t xml:space="preserve">. </w:t>
      </w:r>
      <w:r w:rsidR="008F6B1E">
        <w:rPr>
          <w:rFonts w:ascii="Arial" w:hAnsi="Arial" w:cs="Arial"/>
        </w:rPr>
        <w:t>Proposed research question</w:t>
      </w:r>
      <w:r w:rsidR="00356FAE">
        <w:rPr>
          <w:rFonts w:ascii="Arial" w:hAnsi="Arial" w:cs="Arial"/>
        </w:rPr>
        <w:t>s</w:t>
      </w:r>
      <w:r w:rsidR="007A5022">
        <w:rPr>
          <w:rFonts w:ascii="Arial" w:hAnsi="Arial" w:cs="Arial"/>
        </w:rPr>
        <w:t xml:space="preserve"> and hypotheses with consideration of previous literature</w:t>
      </w:r>
      <w:r w:rsidR="008F6B1E">
        <w:rPr>
          <w:rFonts w:ascii="Arial" w:hAnsi="Arial" w:cs="Arial"/>
        </w:rPr>
        <w:t>,</w:t>
      </w:r>
      <w:r w:rsidR="00615F5C">
        <w:rPr>
          <w:rFonts w:ascii="Arial" w:hAnsi="Arial" w:cs="Arial"/>
        </w:rPr>
        <w:t xml:space="preserve"> spent considerable time operationalizing study </w:t>
      </w:r>
      <w:r w:rsidR="00570426">
        <w:rPr>
          <w:rFonts w:ascii="Arial" w:hAnsi="Arial" w:cs="Arial"/>
        </w:rPr>
        <w:t>dependent variable</w:t>
      </w:r>
      <w:r w:rsidR="00615F5C">
        <w:rPr>
          <w:rFonts w:ascii="Arial" w:hAnsi="Arial" w:cs="Arial"/>
        </w:rPr>
        <w:t xml:space="preserve"> of moralization</w:t>
      </w:r>
      <w:r w:rsidR="001E0895">
        <w:rPr>
          <w:rFonts w:ascii="Arial" w:hAnsi="Arial" w:cs="Arial"/>
        </w:rPr>
        <w:t xml:space="preserve"> by considering work across multiple disciplines</w:t>
      </w:r>
      <w:r w:rsidR="00615F5C">
        <w:rPr>
          <w:rFonts w:ascii="Arial" w:hAnsi="Arial" w:cs="Arial"/>
        </w:rPr>
        <w:t>.</w:t>
      </w:r>
      <w:r w:rsidR="00A1198C">
        <w:rPr>
          <w:rFonts w:ascii="Arial" w:hAnsi="Arial" w:cs="Arial"/>
        </w:rPr>
        <w:t xml:space="preserve"> Proposed research design, and constructed in Qualtrics.</w:t>
      </w:r>
      <w:r w:rsidR="00615F5C">
        <w:rPr>
          <w:rFonts w:ascii="Arial" w:hAnsi="Arial" w:cs="Arial"/>
        </w:rPr>
        <w:t xml:space="preserve"> Gained introduction to data analysis in JASP</w:t>
      </w:r>
      <w:r w:rsidR="00EA0679">
        <w:rPr>
          <w:rFonts w:ascii="Arial" w:hAnsi="Arial" w:cs="Arial"/>
        </w:rPr>
        <w:t xml:space="preserve">. </w:t>
      </w:r>
      <w:r w:rsidRPr="001E533A">
        <w:rPr>
          <w:rFonts w:ascii="Arial" w:hAnsi="Arial" w:cs="Arial"/>
        </w:rPr>
        <w:t xml:space="preserve">Presented poster of project at the Society for Personality and Social Psychology’s annual convention in New Orleans, and the UTSC </w:t>
      </w:r>
      <w:r w:rsidR="001E0895">
        <w:rPr>
          <w:rFonts w:ascii="Arial" w:hAnsi="Arial" w:cs="Arial"/>
        </w:rPr>
        <w:t>U</w:t>
      </w:r>
      <w:r w:rsidRPr="001E533A">
        <w:rPr>
          <w:rFonts w:ascii="Arial" w:hAnsi="Arial" w:cs="Arial"/>
        </w:rPr>
        <w:t xml:space="preserve">ndergraduate </w:t>
      </w:r>
      <w:r w:rsidR="001E0895">
        <w:rPr>
          <w:rFonts w:ascii="Arial" w:hAnsi="Arial" w:cs="Arial"/>
        </w:rPr>
        <w:t>P</w:t>
      </w:r>
      <w:r w:rsidRPr="001E533A">
        <w:rPr>
          <w:rFonts w:ascii="Arial" w:hAnsi="Arial" w:cs="Arial"/>
        </w:rPr>
        <w:t xml:space="preserve">oster </w:t>
      </w:r>
      <w:r w:rsidR="001E0895">
        <w:rPr>
          <w:rFonts w:ascii="Arial" w:hAnsi="Arial" w:cs="Arial"/>
        </w:rPr>
        <w:t>F</w:t>
      </w:r>
      <w:r w:rsidRPr="001E533A">
        <w:rPr>
          <w:rFonts w:ascii="Arial" w:hAnsi="Arial" w:cs="Arial"/>
        </w:rPr>
        <w:t>orum</w:t>
      </w:r>
      <w:r w:rsidR="000F106D">
        <w:rPr>
          <w:rFonts w:ascii="Arial" w:hAnsi="Arial" w:cs="Arial"/>
        </w:rPr>
        <w:t xml:space="preserve"> in Toronto</w:t>
      </w:r>
      <w:r w:rsidR="00B24516">
        <w:rPr>
          <w:rFonts w:ascii="Arial" w:hAnsi="Arial" w:cs="Arial"/>
        </w:rPr>
        <w:t>.</w:t>
      </w:r>
      <w:r w:rsidR="00EA0679">
        <w:rPr>
          <w:rFonts w:ascii="Arial" w:hAnsi="Arial" w:cs="Arial"/>
        </w:rPr>
        <w:t xml:space="preserve"> Project culminated in a comprehensive paper which earned the UTSC Undergraduate Research Prize. </w:t>
      </w:r>
      <w:r w:rsidRPr="001E533A">
        <w:rPr>
          <w:rFonts w:ascii="Arial" w:hAnsi="Arial" w:cs="Arial"/>
        </w:rPr>
        <w:t xml:space="preserve"> </w:t>
      </w:r>
    </w:p>
    <w:p w14:paraId="745BFE80" w14:textId="77777777" w:rsidR="00437327" w:rsidRDefault="00437327" w:rsidP="00774020">
      <w:pPr>
        <w:pStyle w:val="NoSpacing"/>
        <w:spacing w:after="20"/>
        <w:rPr>
          <w:rFonts w:ascii="Arial" w:hAnsi="Arial" w:cs="Arial"/>
          <w:b/>
        </w:rPr>
      </w:pPr>
    </w:p>
    <w:p w14:paraId="3ACE7804" w14:textId="1A1BD7AA" w:rsidR="00AF4049" w:rsidRDefault="00AF4049" w:rsidP="00774020">
      <w:pPr>
        <w:pStyle w:val="NoSpacing"/>
        <w:spacing w:after="20"/>
        <w:rPr>
          <w:rFonts w:ascii="Arial" w:hAnsi="Arial" w:cs="Arial"/>
          <w:b/>
        </w:rPr>
      </w:pPr>
      <w:r>
        <w:rPr>
          <w:rFonts w:ascii="Arial" w:hAnsi="Arial" w:cs="Arial"/>
          <w:b/>
        </w:rPr>
        <w:t>Research Assistant, Daniel Gilbert Lab</w:t>
      </w:r>
      <w:r w:rsidR="0013142E">
        <w:rPr>
          <w:rFonts w:ascii="Arial" w:hAnsi="Arial" w:cs="Arial"/>
          <w:b/>
        </w:rPr>
        <w:tab/>
      </w:r>
      <w:r w:rsidR="0013142E">
        <w:rPr>
          <w:rFonts w:ascii="Arial" w:hAnsi="Arial" w:cs="Arial"/>
          <w:b/>
        </w:rPr>
        <w:tab/>
      </w:r>
      <w:r w:rsidR="0013142E">
        <w:rPr>
          <w:rFonts w:ascii="Arial" w:hAnsi="Arial" w:cs="Arial"/>
          <w:b/>
        </w:rPr>
        <w:tab/>
      </w:r>
      <w:r w:rsidR="0013142E">
        <w:rPr>
          <w:rFonts w:ascii="Arial" w:hAnsi="Arial" w:cs="Arial"/>
          <w:b/>
        </w:rPr>
        <w:tab/>
      </w:r>
      <w:r w:rsidR="0013142E">
        <w:rPr>
          <w:rFonts w:ascii="Arial" w:hAnsi="Arial" w:cs="Arial"/>
          <w:b/>
        </w:rPr>
        <w:tab/>
        <w:t xml:space="preserve">        May 2019 – August 2019</w:t>
      </w:r>
    </w:p>
    <w:p w14:paraId="1153A966" w14:textId="4464FB4D" w:rsidR="00AF4049" w:rsidRDefault="00AF4049" w:rsidP="00774020">
      <w:pPr>
        <w:pStyle w:val="NoSpacing"/>
        <w:spacing w:after="20"/>
        <w:rPr>
          <w:rFonts w:ascii="Arial" w:hAnsi="Arial" w:cs="Arial"/>
          <w:bCs/>
        </w:rPr>
      </w:pPr>
      <w:r>
        <w:rPr>
          <w:rFonts w:ascii="Arial" w:hAnsi="Arial" w:cs="Arial"/>
          <w:bCs/>
        </w:rPr>
        <w:lastRenderedPageBreak/>
        <w:t xml:space="preserve">Harvard University </w:t>
      </w:r>
    </w:p>
    <w:p w14:paraId="0590ECFE" w14:textId="77777777" w:rsidR="00256EB1" w:rsidRDefault="00256EB1" w:rsidP="002F20F5">
      <w:pPr>
        <w:pStyle w:val="NoSpacing"/>
        <w:spacing w:after="20" w:line="120" w:lineRule="auto"/>
        <w:rPr>
          <w:rFonts w:ascii="Arial" w:hAnsi="Arial" w:cs="Arial"/>
          <w:bCs/>
        </w:rPr>
      </w:pPr>
    </w:p>
    <w:p w14:paraId="242D3E15" w14:textId="0DBC416D" w:rsidR="00A92FB9" w:rsidRPr="00707061" w:rsidRDefault="00707061" w:rsidP="00774020">
      <w:pPr>
        <w:pStyle w:val="NoSpacing"/>
        <w:spacing w:after="20"/>
        <w:rPr>
          <w:rFonts w:ascii="Arial" w:hAnsi="Arial" w:cs="Arial"/>
          <w:b/>
        </w:rPr>
      </w:pPr>
      <w:r w:rsidRPr="00707061">
        <w:rPr>
          <w:rFonts w:ascii="Arial" w:hAnsi="Arial" w:cs="Arial"/>
          <w:bCs/>
        </w:rPr>
        <w:t xml:space="preserve">Worked closely with Adam Mastroianni on multiple social psychology research projects through data cleaning, entry, preliminary analysis, and experimental design. Presented innovative solutions to visualize data such as transposing geolocations onto maps for preliminary analysis, and using </w:t>
      </w:r>
      <w:r w:rsidR="009617E5">
        <w:rPr>
          <w:rFonts w:ascii="Arial" w:hAnsi="Arial" w:cs="Arial"/>
          <w:bCs/>
        </w:rPr>
        <w:t>E</w:t>
      </w:r>
      <w:r w:rsidRPr="00707061">
        <w:rPr>
          <w:rFonts w:ascii="Arial" w:hAnsi="Arial" w:cs="Arial"/>
          <w:bCs/>
        </w:rPr>
        <w:t xml:space="preserve">xcel coding to streamline </w:t>
      </w:r>
      <w:proofErr w:type="spellStart"/>
      <w:r w:rsidRPr="00707061">
        <w:rPr>
          <w:rFonts w:ascii="Arial" w:hAnsi="Arial" w:cs="Arial"/>
          <w:bCs/>
        </w:rPr>
        <w:t>mTurk</w:t>
      </w:r>
      <w:proofErr w:type="spellEnd"/>
      <w:r w:rsidRPr="00707061">
        <w:rPr>
          <w:rFonts w:ascii="Arial" w:hAnsi="Arial" w:cs="Arial"/>
          <w:bCs/>
        </w:rPr>
        <w:t xml:space="preserve"> bonusing. Attend</w:t>
      </w:r>
      <w:r w:rsidR="00713A56">
        <w:rPr>
          <w:rFonts w:ascii="Arial" w:hAnsi="Arial" w:cs="Arial"/>
          <w:bCs/>
        </w:rPr>
        <w:t>ed</w:t>
      </w:r>
      <w:r w:rsidRPr="00707061">
        <w:rPr>
          <w:rFonts w:ascii="Arial" w:hAnsi="Arial" w:cs="Arial"/>
          <w:bCs/>
        </w:rPr>
        <w:t xml:space="preserve"> weekly lab idea sessions to share compelling research questions, defend arguments, and provide constructive criticism.</w:t>
      </w:r>
      <w:r w:rsidRPr="00707061">
        <w:rPr>
          <w:rFonts w:ascii="Arial" w:hAnsi="Arial" w:cs="Arial"/>
          <w:b/>
        </w:rPr>
        <w:t xml:space="preserve"> </w:t>
      </w:r>
      <w:r w:rsidRPr="00707061">
        <w:rPr>
          <w:rFonts w:ascii="Arial" w:hAnsi="Arial" w:cs="Arial"/>
          <w:bCs/>
        </w:rPr>
        <w:t xml:space="preserve">Utilized Qualtrics, </w:t>
      </w:r>
      <w:r w:rsidR="009617E5">
        <w:rPr>
          <w:rFonts w:ascii="Arial" w:hAnsi="Arial" w:cs="Arial"/>
          <w:bCs/>
        </w:rPr>
        <w:t>PsycINFO</w:t>
      </w:r>
      <w:r w:rsidRPr="00707061">
        <w:rPr>
          <w:rFonts w:ascii="Arial" w:hAnsi="Arial" w:cs="Arial"/>
          <w:bCs/>
        </w:rPr>
        <w:t xml:space="preserve">, </w:t>
      </w:r>
      <w:r w:rsidR="00673674">
        <w:rPr>
          <w:rFonts w:ascii="Arial" w:hAnsi="Arial" w:cs="Arial"/>
          <w:bCs/>
        </w:rPr>
        <w:t xml:space="preserve">and </w:t>
      </w:r>
      <w:r w:rsidRPr="00707061">
        <w:rPr>
          <w:rFonts w:ascii="Arial" w:hAnsi="Arial" w:cs="Arial"/>
          <w:bCs/>
        </w:rPr>
        <w:t>Excel</w:t>
      </w:r>
      <w:r w:rsidR="00673674">
        <w:rPr>
          <w:rFonts w:ascii="Arial" w:hAnsi="Arial" w:cs="Arial"/>
          <w:bCs/>
        </w:rPr>
        <w:t xml:space="preserve"> </w:t>
      </w:r>
      <w:r w:rsidRPr="00707061">
        <w:rPr>
          <w:rFonts w:ascii="Arial" w:hAnsi="Arial" w:cs="Arial"/>
          <w:bCs/>
        </w:rPr>
        <w:t>daily</w:t>
      </w:r>
      <w:r w:rsidR="007B7F8B" w:rsidRPr="00707061">
        <w:rPr>
          <w:rFonts w:ascii="Arial" w:hAnsi="Arial" w:cs="Arial"/>
          <w:bCs/>
        </w:rPr>
        <w:t xml:space="preserve">. </w:t>
      </w:r>
      <w:r w:rsidR="00921046" w:rsidRPr="00707061">
        <w:rPr>
          <w:rFonts w:ascii="Arial" w:hAnsi="Arial" w:cs="Arial"/>
          <w:bCs/>
        </w:rPr>
        <w:t xml:space="preserve"> </w:t>
      </w:r>
      <w:r w:rsidR="006626F4" w:rsidRPr="00707061">
        <w:rPr>
          <w:rFonts w:ascii="Arial" w:hAnsi="Arial" w:cs="Arial"/>
          <w:bCs/>
        </w:rPr>
        <w:t xml:space="preserve"> </w:t>
      </w:r>
    </w:p>
    <w:p w14:paraId="5FF19FD1" w14:textId="77777777" w:rsidR="00A92FB9" w:rsidRDefault="00A92FB9" w:rsidP="002F20F5">
      <w:pPr>
        <w:pStyle w:val="NoSpacing"/>
        <w:spacing w:after="20" w:line="120" w:lineRule="auto"/>
        <w:rPr>
          <w:rFonts w:ascii="Arial" w:hAnsi="Arial" w:cs="Arial"/>
          <w:b/>
        </w:rPr>
      </w:pPr>
    </w:p>
    <w:p w14:paraId="52784FA2" w14:textId="3F16CA15" w:rsidR="00A943D7" w:rsidRPr="00692E22" w:rsidRDefault="00A943D7" w:rsidP="00774020">
      <w:pPr>
        <w:pStyle w:val="NoSpacing"/>
        <w:spacing w:after="20"/>
        <w:rPr>
          <w:rFonts w:ascii="Arial" w:hAnsi="Arial" w:cs="Arial"/>
        </w:rPr>
      </w:pPr>
      <w:r w:rsidRPr="00692E22">
        <w:rPr>
          <w:rFonts w:ascii="Arial" w:hAnsi="Arial" w:cs="Arial"/>
          <w:b/>
        </w:rPr>
        <w:t>Research Assistant, Kang Lee</w:t>
      </w:r>
      <w:r w:rsidR="002B7281">
        <w:rPr>
          <w:rFonts w:ascii="Arial" w:hAnsi="Arial" w:cs="Arial"/>
          <w:b/>
        </w:rPr>
        <w:t xml:space="preserve"> </w:t>
      </w:r>
      <w:proofErr w:type="spellStart"/>
      <w:r w:rsidR="002B7281">
        <w:rPr>
          <w:rFonts w:ascii="Arial" w:hAnsi="Arial" w:cs="Arial"/>
          <w:b/>
        </w:rPr>
        <w:t>Nuralogix</w:t>
      </w:r>
      <w:proofErr w:type="spellEnd"/>
      <w:r w:rsidR="002B7281">
        <w:rPr>
          <w:rFonts w:ascii="Arial" w:hAnsi="Arial" w:cs="Arial"/>
          <w:b/>
        </w:rPr>
        <w:t xml:space="preserve"> Lab       </w:t>
      </w:r>
      <w:r w:rsidR="0077407C">
        <w:rPr>
          <w:rFonts w:ascii="Arial" w:hAnsi="Arial" w:cs="Arial"/>
          <w:b/>
        </w:rPr>
        <w:t xml:space="preserve">                                       </w:t>
      </w:r>
      <w:r w:rsidR="009D29C8">
        <w:rPr>
          <w:rFonts w:ascii="Arial" w:hAnsi="Arial" w:cs="Arial"/>
          <w:b/>
        </w:rPr>
        <w:t xml:space="preserve"> </w:t>
      </w:r>
      <w:r w:rsidR="0077407C">
        <w:rPr>
          <w:rFonts w:ascii="Arial" w:hAnsi="Arial" w:cs="Arial"/>
          <w:b/>
        </w:rPr>
        <w:t xml:space="preserve">  </w:t>
      </w:r>
      <w:r w:rsidRPr="00692E22">
        <w:rPr>
          <w:rFonts w:ascii="Arial" w:hAnsi="Arial" w:cs="Arial"/>
          <w:b/>
        </w:rPr>
        <w:t>March 2018 – July 2018</w:t>
      </w:r>
    </w:p>
    <w:p w14:paraId="0D13BFA4" w14:textId="4AD14744" w:rsidR="00A943D7" w:rsidRDefault="00A943D7" w:rsidP="00774020">
      <w:pPr>
        <w:pStyle w:val="NoSpacing"/>
        <w:spacing w:after="20"/>
        <w:rPr>
          <w:rFonts w:ascii="Arial" w:hAnsi="Arial" w:cs="Arial"/>
        </w:rPr>
      </w:pPr>
      <w:r w:rsidRPr="00692E22">
        <w:rPr>
          <w:rFonts w:ascii="Arial" w:hAnsi="Arial" w:cs="Arial"/>
        </w:rPr>
        <w:t>University of Toronto</w:t>
      </w:r>
    </w:p>
    <w:p w14:paraId="59A7CC06" w14:textId="77777777" w:rsidR="00331C53" w:rsidRPr="00692E22" w:rsidRDefault="00331C53" w:rsidP="00BC6269">
      <w:pPr>
        <w:pStyle w:val="NoSpacing"/>
        <w:spacing w:after="20" w:line="120" w:lineRule="auto"/>
        <w:rPr>
          <w:rFonts w:ascii="Arial" w:hAnsi="Arial" w:cs="Arial"/>
        </w:rPr>
      </w:pPr>
    </w:p>
    <w:p w14:paraId="185F6993" w14:textId="5DE75EB6" w:rsidR="00A943D7" w:rsidRPr="00692E22" w:rsidRDefault="001F3AAB" w:rsidP="00774020">
      <w:pPr>
        <w:pStyle w:val="NoSpacing"/>
        <w:spacing w:after="20"/>
        <w:rPr>
          <w:rFonts w:ascii="Arial" w:hAnsi="Arial" w:cs="Arial"/>
        </w:rPr>
      </w:pPr>
      <w:r w:rsidRPr="00692E22">
        <w:rPr>
          <w:rFonts w:ascii="Arial" w:hAnsi="Arial" w:cs="Arial"/>
        </w:rPr>
        <w:t xml:space="preserve">Conducted multi-stage research protocols to aid in developing a Transdermal Optical Imaging technology to measure blood pressure through a conventional camera. Worked carefully with unique experimental </w:t>
      </w:r>
      <w:r w:rsidR="00EE7E08">
        <w:rPr>
          <w:rFonts w:ascii="Arial" w:hAnsi="Arial" w:cs="Arial"/>
        </w:rPr>
        <w:t>equipment</w:t>
      </w:r>
      <w:r w:rsidRPr="00692E22">
        <w:rPr>
          <w:rFonts w:ascii="Arial" w:hAnsi="Arial" w:cs="Arial"/>
        </w:rPr>
        <w:t xml:space="preserve"> to record participant facial expressions while collecting intermittent blood pressure measurements. </w:t>
      </w:r>
      <w:r w:rsidR="00C66A93" w:rsidRPr="00692E22">
        <w:rPr>
          <w:rFonts w:ascii="Arial" w:hAnsi="Arial" w:cs="Arial"/>
        </w:rPr>
        <w:t xml:space="preserve">Respectfully voiced suggestions during lab meetings to eventually bring positive change to experimental design. </w:t>
      </w:r>
    </w:p>
    <w:p w14:paraId="67EF98CB" w14:textId="77777777" w:rsidR="00264BBF" w:rsidRDefault="00264BBF" w:rsidP="00331C53">
      <w:pPr>
        <w:pStyle w:val="NoSpacing"/>
        <w:spacing w:after="20"/>
        <w:rPr>
          <w:rFonts w:ascii="Arial" w:hAnsi="Arial" w:cs="Arial"/>
          <w:b/>
        </w:rPr>
      </w:pPr>
    </w:p>
    <w:p w14:paraId="37B609F8" w14:textId="63071C76" w:rsidR="0050501C" w:rsidRDefault="0050501C" w:rsidP="00774020">
      <w:pPr>
        <w:pStyle w:val="NoSpacing"/>
        <w:pBdr>
          <w:bottom w:val="single" w:sz="6" w:space="1" w:color="auto"/>
        </w:pBdr>
        <w:spacing w:after="20"/>
        <w:jc w:val="both"/>
        <w:rPr>
          <w:rFonts w:ascii="Arial" w:hAnsi="Arial" w:cs="Arial"/>
          <w:b/>
        </w:rPr>
      </w:pPr>
      <w:r>
        <w:rPr>
          <w:rFonts w:ascii="Arial" w:hAnsi="Arial" w:cs="Arial"/>
          <w:b/>
        </w:rPr>
        <w:t xml:space="preserve">WORK EXPERIENCE: </w:t>
      </w:r>
    </w:p>
    <w:p w14:paraId="3C5AA3D3" w14:textId="6B003C29" w:rsidR="0050501C" w:rsidRDefault="0050501C" w:rsidP="00774020">
      <w:pPr>
        <w:pStyle w:val="NoSpacing"/>
        <w:spacing w:after="20"/>
        <w:jc w:val="both"/>
        <w:rPr>
          <w:rFonts w:ascii="Arial" w:hAnsi="Arial" w:cs="Arial"/>
          <w:b/>
        </w:rPr>
      </w:pPr>
      <w:r>
        <w:rPr>
          <w:rFonts w:ascii="Arial" w:hAnsi="Arial" w:cs="Arial"/>
          <w:b/>
        </w:rPr>
        <w:t>Photography Instructor, Syrian Canadian Foundation</w:t>
      </w:r>
      <w:r w:rsidR="0078157E">
        <w:rPr>
          <w:rFonts w:ascii="Arial" w:hAnsi="Arial" w:cs="Arial"/>
          <w:b/>
        </w:rPr>
        <w:t xml:space="preserve">                  </w:t>
      </w:r>
      <w:r w:rsidR="002709A9">
        <w:rPr>
          <w:rFonts w:ascii="Arial" w:hAnsi="Arial" w:cs="Arial"/>
          <w:b/>
        </w:rPr>
        <w:t xml:space="preserve">     </w:t>
      </w:r>
      <w:r w:rsidR="0078157E">
        <w:rPr>
          <w:rFonts w:ascii="Arial" w:hAnsi="Arial" w:cs="Arial"/>
          <w:b/>
        </w:rPr>
        <w:t xml:space="preserve">September 2020 – </w:t>
      </w:r>
      <w:r w:rsidR="002709A9">
        <w:rPr>
          <w:rFonts w:ascii="Arial" w:hAnsi="Arial" w:cs="Arial"/>
          <w:b/>
        </w:rPr>
        <w:t>February 2021</w:t>
      </w:r>
      <w:r w:rsidR="0078157E">
        <w:rPr>
          <w:rFonts w:ascii="Arial" w:hAnsi="Arial" w:cs="Arial"/>
          <w:b/>
        </w:rPr>
        <w:t xml:space="preserve"> </w:t>
      </w:r>
    </w:p>
    <w:p w14:paraId="65C4DFB2" w14:textId="39BA28E1" w:rsidR="0050501C" w:rsidRDefault="0050501C" w:rsidP="002F20F5">
      <w:pPr>
        <w:pStyle w:val="NoSpacing"/>
        <w:spacing w:after="20" w:line="120" w:lineRule="auto"/>
        <w:rPr>
          <w:rFonts w:ascii="Arial" w:hAnsi="Arial" w:cs="Arial"/>
          <w:bCs/>
        </w:rPr>
      </w:pPr>
    </w:p>
    <w:p w14:paraId="77EC27A7" w14:textId="5758F7BC" w:rsidR="0050501C" w:rsidRPr="0050501C" w:rsidRDefault="0050501C" w:rsidP="002222F0">
      <w:pPr>
        <w:pStyle w:val="NoSpacing"/>
        <w:spacing w:after="20"/>
        <w:rPr>
          <w:rFonts w:ascii="Arial" w:hAnsi="Arial" w:cs="Arial"/>
          <w:bCs/>
        </w:rPr>
      </w:pPr>
      <w:r>
        <w:rPr>
          <w:rFonts w:ascii="Arial" w:hAnsi="Arial" w:cs="Arial"/>
          <w:bCs/>
        </w:rPr>
        <w:t xml:space="preserve">Leads </w:t>
      </w:r>
      <w:r w:rsidR="00B317BA">
        <w:rPr>
          <w:rFonts w:ascii="Arial" w:hAnsi="Arial" w:cs="Arial"/>
          <w:bCs/>
        </w:rPr>
        <w:t xml:space="preserve">photography workshops as part of the </w:t>
      </w:r>
      <w:r>
        <w:rPr>
          <w:rFonts w:ascii="Arial" w:hAnsi="Arial" w:cs="Arial"/>
          <w:bCs/>
        </w:rPr>
        <w:t xml:space="preserve">Photovoice program for newcomer youth </w:t>
      </w:r>
      <w:r w:rsidR="00B317BA">
        <w:rPr>
          <w:rFonts w:ascii="Arial" w:hAnsi="Arial" w:cs="Arial"/>
          <w:bCs/>
        </w:rPr>
        <w:t xml:space="preserve">in the Greater Toronto Area. </w:t>
      </w:r>
      <w:r w:rsidR="00F344D5">
        <w:rPr>
          <w:rFonts w:ascii="Arial" w:hAnsi="Arial" w:cs="Arial"/>
          <w:bCs/>
        </w:rPr>
        <w:t>F</w:t>
      </w:r>
      <w:r w:rsidR="001B4DC7">
        <w:rPr>
          <w:rFonts w:ascii="Arial" w:hAnsi="Arial" w:cs="Arial"/>
          <w:bCs/>
        </w:rPr>
        <w:t>osters inclusive environment for youth to explore photography as a medium to express their unique settlement experiences.</w:t>
      </w:r>
      <w:r w:rsidR="00F344D5">
        <w:rPr>
          <w:rFonts w:ascii="Arial" w:hAnsi="Arial" w:cs="Arial"/>
          <w:bCs/>
        </w:rPr>
        <w:t xml:space="preserve"> Drafts lesson plans, leads weekly zoom-sessions, challenges participants to think deeper </w:t>
      </w:r>
      <w:r w:rsidR="0078157E">
        <w:rPr>
          <w:rFonts w:ascii="Arial" w:hAnsi="Arial" w:cs="Arial"/>
          <w:bCs/>
        </w:rPr>
        <w:t xml:space="preserve">about their own experiences, </w:t>
      </w:r>
      <w:proofErr w:type="gramStart"/>
      <w:r w:rsidR="0078157E">
        <w:rPr>
          <w:rFonts w:ascii="Arial" w:hAnsi="Arial" w:cs="Arial"/>
          <w:bCs/>
        </w:rPr>
        <w:t>emotions</w:t>
      </w:r>
      <w:proofErr w:type="gramEnd"/>
      <w:r w:rsidR="0078157E">
        <w:rPr>
          <w:rFonts w:ascii="Arial" w:hAnsi="Arial" w:cs="Arial"/>
          <w:bCs/>
        </w:rPr>
        <w:t xml:space="preserve"> and art. </w:t>
      </w:r>
      <w:r w:rsidR="001B4DC7">
        <w:rPr>
          <w:rFonts w:ascii="Arial" w:hAnsi="Arial" w:cs="Arial"/>
          <w:bCs/>
        </w:rPr>
        <w:t xml:space="preserve"> </w:t>
      </w:r>
    </w:p>
    <w:p w14:paraId="1ECFF7D4" w14:textId="77777777" w:rsidR="00D5646F" w:rsidRDefault="00D5646F" w:rsidP="00774020">
      <w:pPr>
        <w:pStyle w:val="NoSpacing"/>
        <w:spacing w:after="20"/>
        <w:jc w:val="both"/>
        <w:rPr>
          <w:rFonts w:ascii="Arial" w:hAnsi="Arial" w:cs="Arial"/>
          <w:b/>
        </w:rPr>
      </w:pPr>
    </w:p>
    <w:p w14:paraId="1F2A3468" w14:textId="15A12BAC" w:rsidR="009E214D" w:rsidRDefault="009E214D" w:rsidP="00774020">
      <w:pPr>
        <w:pStyle w:val="NoSpacing"/>
        <w:spacing w:after="20"/>
        <w:jc w:val="both"/>
        <w:rPr>
          <w:rFonts w:ascii="Arial" w:hAnsi="Arial" w:cs="Arial"/>
          <w:b/>
        </w:rPr>
      </w:pPr>
      <w:r>
        <w:rPr>
          <w:rFonts w:ascii="Arial" w:hAnsi="Arial" w:cs="Arial"/>
          <w:b/>
        </w:rPr>
        <w:t>Editorial Staff, The Underground</w:t>
      </w:r>
      <w:r w:rsidR="00D5646F">
        <w:rPr>
          <w:rFonts w:ascii="Arial" w:hAnsi="Arial" w:cs="Arial"/>
          <w:b/>
        </w:rPr>
        <w:t xml:space="preserve">           </w:t>
      </w:r>
      <w:r>
        <w:rPr>
          <w:rFonts w:ascii="Arial" w:hAnsi="Arial" w:cs="Arial"/>
          <w:b/>
        </w:rPr>
        <w:t xml:space="preserve">                                                      August 2017 – January 2019</w:t>
      </w:r>
    </w:p>
    <w:p w14:paraId="5F2BB334" w14:textId="09B3CE39" w:rsidR="00D5646F" w:rsidRDefault="00D5646F" w:rsidP="00774020">
      <w:pPr>
        <w:pStyle w:val="NoSpacing"/>
        <w:spacing w:after="20"/>
        <w:rPr>
          <w:rFonts w:ascii="Arial" w:hAnsi="Arial" w:cs="Arial"/>
        </w:rPr>
      </w:pPr>
      <w:r>
        <w:rPr>
          <w:rFonts w:ascii="Arial" w:hAnsi="Arial" w:cs="Arial"/>
        </w:rPr>
        <w:t>University of Toronto Scarborough</w:t>
      </w:r>
    </w:p>
    <w:p w14:paraId="51FB2112" w14:textId="77777777" w:rsidR="00D5646F" w:rsidRDefault="00D5646F" w:rsidP="00774020">
      <w:pPr>
        <w:pStyle w:val="NoSpacing"/>
        <w:spacing w:after="20"/>
        <w:rPr>
          <w:rFonts w:ascii="Arial" w:hAnsi="Arial" w:cs="Arial"/>
        </w:rPr>
      </w:pPr>
    </w:p>
    <w:p w14:paraId="3CF64039" w14:textId="08B33CAF" w:rsidR="00376528" w:rsidRPr="00692E22" w:rsidRDefault="00376528" w:rsidP="00774020">
      <w:pPr>
        <w:pStyle w:val="NoSpacing"/>
        <w:spacing w:after="20"/>
        <w:rPr>
          <w:rFonts w:ascii="Arial" w:hAnsi="Arial" w:cs="Arial"/>
        </w:rPr>
      </w:pPr>
      <w:r w:rsidRPr="00692E22">
        <w:rPr>
          <w:rFonts w:ascii="Arial" w:hAnsi="Arial" w:cs="Arial"/>
        </w:rPr>
        <w:t xml:space="preserve">Managed a team of editors to create and pitch engaging article ideas to appeal to both niche and general readers </w:t>
      </w:r>
      <w:r w:rsidR="000055AE" w:rsidRPr="00692E22">
        <w:rPr>
          <w:rFonts w:ascii="Arial" w:hAnsi="Arial" w:cs="Arial"/>
        </w:rPr>
        <w:t>at the University of Toronto Scarborough’s official student publication, The Underground.</w:t>
      </w:r>
      <w:r w:rsidRPr="00692E22">
        <w:rPr>
          <w:rFonts w:ascii="Arial" w:hAnsi="Arial" w:cs="Arial"/>
        </w:rPr>
        <w:t xml:space="preserve"> </w:t>
      </w:r>
      <w:r w:rsidR="000055AE" w:rsidRPr="00692E22">
        <w:rPr>
          <w:rFonts w:ascii="Arial" w:hAnsi="Arial" w:cs="Arial"/>
        </w:rPr>
        <w:t xml:space="preserve">Reviewed articles for factual, </w:t>
      </w:r>
      <w:r w:rsidR="002222F0" w:rsidRPr="00692E22">
        <w:rPr>
          <w:rFonts w:ascii="Arial" w:hAnsi="Arial" w:cs="Arial"/>
        </w:rPr>
        <w:t>ethical,</w:t>
      </w:r>
      <w:r w:rsidR="000055AE" w:rsidRPr="00692E22">
        <w:rPr>
          <w:rFonts w:ascii="Arial" w:hAnsi="Arial" w:cs="Arial"/>
        </w:rPr>
        <w:t xml:space="preserve"> and parsimonious communication of ideas</w:t>
      </w:r>
      <w:r w:rsidR="00786A51">
        <w:rPr>
          <w:rFonts w:ascii="Arial" w:hAnsi="Arial" w:cs="Arial"/>
        </w:rPr>
        <w:t>. Positions held</w:t>
      </w:r>
      <w:r w:rsidR="00E24585">
        <w:rPr>
          <w:rFonts w:ascii="Arial" w:hAnsi="Arial" w:cs="Arial"/>
        </w:rPr>
        <w:t xml:space="preserve"> over course of term (not concurrently)</w:t>
      </w:r>
      <w:r w:rsidR="00786A51">
        <w:rPr>
          <w:rFonts w:ascii="Arial" w:hAnsi="Arial" w:cs="Arial"/>
        </w:rPr>
        <w:t>: Science and Technology Editor,</w:t>
      </w:r>
      <w:r w:rsidR="00E24585">
        <w:rPr>
          <w:rFonts w:ascii="Arial" w:hAnsi="Arial" w:cs="Arial"/>
        </w:rPr>
        <w:t xml:space="preserve"> Associate Photo Editor, Managing Editor</w:t>
      </w:r>
      <w:r w:rsidR="007161A9">
        <w:rPr>
          <w:rFonts w:ascii="Arial" w:hAnsi="Arial" w:cs="Arial"/>
        </w:rPr>
        <w:t>.</w:t>
      </w:r>
      <w:r w:rsidR="00E24585">
        <w:rPr>
          <w:rFonts w:ascii="Arial" w:hAnsi="Arial" w:cs="Arial"/>
        </w:rPr>
        <w:t xml:space="preserve"> </w:t>
      </w:r>
    </w:p>
    <w:p w14:paraId="3F1A4D8B" w14:textId="6F1DA1B7" w:rsidR="00B204A3" w:rsidRPr="00692E22" w:rsidRDefault="00B204A3" w:rsidP="002F20F5">
      <w:pPr>
        <w:pStyle w:val="NoSpacing"/>
        <w:spacing w:after="20" w:line="120" w:lineRule="auto"/>
        <w:rPr>
          <w:rFonts w:ascii="Arial" w:hAnsi="Arial" w:cs="Arial"/>
        </w:rPr>
      </w:pPr>
    </w:p>
    <w:p w14:paraId="666FA6F1" w14:textId="36CD1563" w:rsidR="0077407C" w:rsidRDefault="00B204A3" w:rsidP="00774020">
      <w:pPr>
        <w:pStyle w:val="NoSpacing"/>
        <w:spacing w:after="20"/>
        <w:rPr>
          <w:rFonts w:ascii="Arial" w:hAnsi="Arial" w:cs="Arial"/>
          <w:b/>
        </w:rPr>
      </w:pPr>
      <w:r w:rsidRPr="00692E22">
        <w:rPr>
          <w:rFonts w:ascii="Arial" w:hAnsi="Arial" w:cs="Arial"/>
          <w:b/>
        </w:rPr>
        <w:t xml:space="preserve">Gallery Assistant, Royal Ontario Museum                          </w:t>
      </w:r>
      <w:r w:rsidR="00D073E5">
        <w:rPr>
          <w:rFonts w:ascii="Arial" w:hAnsi="Arial" w:cs="Arial"/>
          <w:b/>
        </w:rPr>
        <w:t xml:space="preserve"> </w:t>
      </w:r>
      <w:r w:rsidRPr="00692E22">
        <w:rPr>
          <w:rFonts w:ascii="Arial" w:hAnsi="Arial" w:cs="Arial"/>
          <w:b/>
        </w:rPr>
        <w:t xml:space="preserve">March </w:t>
      </w:r>
      <w:r w:rsidR="00EC30E1">
        <w:rPr>
          <w:rFonts w:ascii="Arial" w:hAnsi="Arial" w:cs="Arial"/>
          <w:b/>
        </w:rPr>
        <w:t xml:space="preserve">2013 </w:t>
      </w:r>
      <w:r w:rsidR="00D073E5">
        <w:rPr>
          <w:rFonts w:ascii="Arial" w:hAnsi="Arial" w:cs="Arial"/>
          <w:b/>
        </w:rPr>
        <w:t>–</w:t>
      </w:r>
      <w:r w:rsidRPr="00692E22">
        <w:rPr>
          <w:rFonts w:ascii="Arial" w:hAnsi="Arial" w:cs="Arial"/>
          <w:b/>
        </w:rPr>
        <w:t xml:space="preserve"> </w:t>
      </w:r>
      <w:r w:rsidR="00D073E5">
        <w:rPr>
          <w:rFonts w:ascii="Arial" w:hAnsi="Arial" w:cs="Arial"/>
          <w:b/>
        </w:rPr>
        <w:t xml:space="preserve">December </w:t>
      </w:r>
      <w:r w:rsidRPr="00692E22">
        <w:rPr>
          <w:rFonts w:ascii="Arial" w:hAnsi="Arial" w:cs="Arial"/>
          <w:b/>
        </w:rPr>
        <w:t>2017 (Seasonal)</w:t>
      </w:r>
      <w:r w:rsidR="0077407C">
        <w:rPr>
          <w:rFonts w:ascii="Arial" w:hAnsi="Arial" w:cs="Arial"/>
          <w:b/>
        </w:rPr>
        <w:t xml:space="preserve"> </w:t>
      </w:r>
    </w:p>
    <w:p w14:paraId="53960248" w14:textId="54F325DE" w:rsidR="001C4128" w:rsidRDefault="0077407C" w:rsidP="00774020">
      <w:pPr>
        <w:pStyle w:val="NoSpacing"/>
        <w:spacing w:after="20"/>
        <w:rPr>
          <w:rFonts w:ascii="Arial" w:hAnsi="Arial" w:cs="Arial"/>
        </w:rPr>
      </w:pPr>
      <w:r>
        <w:rPr>
          <w:rFonts w:ascii="Arial" w:hAnsi="Arial" w:cs="Arial"/>
          <w:b/>
        </w:rPr>
        <w:t xml:space="preserve">                                                                                               </w:t>
      </w:r>
      <w:r w:rsidR="005A7061">
        <w:rPr>
          <w:rFonts w:ascii="Arial" w:hAnsi="Arial" w:cs="Arial"/>
          <w:b/>
        </w:rPr>
        <w:t xml:space="preserve"> </w:t>
      </w:r>
      <w:r>
        <w:rPr>
          <w:rFonts w:ascii="Arial" w:hAnsi="Arial" w:cs="Arial"/>
          <w:b/>
        </w:rPr>
        <w:t xml:space="preserve">   </w:t>
      </w:r>
      <w:r w:rsidR="0071529C">
        <w:rPr>
          <w:rFonts w:ascii="Arial" w:hAnsi="Arial" w:cs="Arial"/>
          <w:b/>
        </w:rPr>
        <w:t xml:space="preserve"> </w:t>
      </w:r>
      <w:r w:rsidR="00B204A3" w:rsidRPr="00692E22">
        <w:rPr>
          <w:rFonts w:ascii="Arial" w:hAnsi="Arial" w:cs="Arial"/>
          <w:b/>
        </w:rPr>
        <w:t>December 2017</w:t>
      </w:r>
      <w:r w:rsidR="001C4128" w:rsidRPr="00692E22">
        <w:rPr>
          <w:rFonts w:ascii="Arial" w:hAnsi="Arial" w:cs="Arial"/>
          <w:b/>
        </w:rPr>
        <w:t xml:space="preserve"> </w:t>
      </w:r>
      <w:r w:rsidR="005A7061">
        <w:rPr>
          <w:rFonts w:ascii="Arial" w:hAnsi="Arial" w:cs="Arial"/>
          <w:b/>
        </w:rPr>
        <w:t>–</w:t>
      </w:r>
      <w:r w:rsidR="001C4128" w:rsidRPr="00692E22">
        <w:rPr>
          <w:rFonts w:ascii="Arial" w:hAnsi="Arial" w:cs="Arial"/>
          <w:b/>
        </w:rPr>
        <w:t xml:space="preserve"> </w:t>
      </w:r>
      <w:r w:rsidR="005A7061">
        <w:rPr>
          <w:rFonts w:ascii="Arial" w:hAnsi="Arial" w:cs="Arial"/>
          <w:b/>
        </w:rPr>
        <w:t xml:space="preserve">April 2019 </w:t>
      </w:r>
      <w:r w:rsidR="00B204A3" w:rsidRPr="00692E22">
        <w:rPr>
          <w:rFonts w:ascii="Arial" w:hAnsi="Arial" w:cs="Arial"/>
          <w:b/>
        </w:rPr>
        <w:t>(Part-time)</w:t>
      </w:r>
      <w:r>
        <w:rPr>
          <w:rFonts w:ascii="Arial" w:hAnsi="Arial" w:cs="Arial"/>
          <w:b/>
        </w:rPr>
        <w:t xml:space="preserve"> </w:t>
      </w:r>
      <w:r w:rsidR="00692E22" w:rsidRPr="00692E22">
        <w:rPr>
          <w:rFonts w:ascii="Arial" w:hAnsi="Arial" w:cs="Arial"/>
        </w:rPr>
        <w:t>Engage</w:t>
      </w:r>
      <w:r w:rsidR="002222F0">
        <w:rPr>
          <w:rFonts w:ascii="Arial" w:hAnsi="Arial" w:cs="Arial"/>
        </w:rPr>
        <w:t>d</w:t>
      </w:r>
      <w:r w:rsidR="00692E22" w:rsidRPr="00692E22">
        <w:rPr>
          <w:rFonts w:ascii="Arial" w:hAnsi="Arial" w:cs="Arial"/>
        </w:rPr>
        <w:t xml:space="preserve"> guests by leading hands-on activities and educating about artifacts. Monitor</w:t>
      </w:r>
      <w:r w:rsidR="002222F0">
        <w:rPr>
          <w:rFonts w:ascii="Arial" w:hAnsi="Arial" w:cs="Arial"/>
        </w:rPr>
        <w:t>ed</w:t>
      </w:r>
      <w:r w:rsidR="00692E22" w:rsidRPr="00692E22">
        <w:rPr>
          <w:rFonts w:ascii="Arial" w:hAnsi="Arial" w:cs="Arial"/>
        </w:rPr>
        <w:t xml:space="preserve"> and predict</w:t>
      </w:r>
      <w:r w:rsidR="002222F0">
        <w:rPr>
          <w:rFonts w:ascii="Arial" w:hAnsi="Arial" w:cs="Arial"/>
        </w:rPr>
        <w:t>ed</w:t>
      </w:r>
      <w:r w:rsidR="00692E22" w:rsidRPr="00692E22">
        <w:rPr>
          <w:rFonts w:ascii="Arial" w:hAnsi="Arial" w:cs="Arial"/>
        </w:rPr>
        <w:t xml:space="preserve"> the usage of supplies, to ensure adequate materials are present at workstations. Consistently communicate</w:t>
      </w:r>
      <w:r w:rsidR="002222F0">
        <w:rPr>
          <w:rFonts w:ascii="Arial" w:hAnsi="Arial" w:cs="Arial"/>
        </w:rPr>
        <w:t>d</w:t>
      </w:r>
      <w:r w:rsidR="00692E22" w:rsidRPr="00692E22">
        <w:rPr>
          <w:rFonts w:ascii="Arial" w:hAnsi="Arial" w:cs="Arial"/>
        </w:rPr>
        <w:t xml:space="preserve"> concerns and tips with team members and supervisors.</w:t>
      </w:r>
      <w:r w:rsidR="00EC30E1">
        <w:rPr>
          <w:rFonts w:ascii="Arial" w:hAnsi="Arial" w:cs="Arial"/>
        </w:rPr>
        <w:t xml:space="preserve"> Seasonal work was with ROM for the Holidays and ROM March Break Galleries.  </w:t>
      </w:r>
    </w:p>
    <w:p w14:paraId="09D6389F" w14:textId="5F73A76C" w:rsidR="002B7281" w:rsidRDefault="002B7281" w:rsidP="00774020">
      <w:pPr>
        <w:pStyle w:val="NoSpacing"/>
        <w:spacing w:after="20"/>
        <w:rPr>
          <w:rFonts w:ascii="Arial" w:hAnsi="Arial" w:cs="Arial"/>
        </w:rPr>
      </w:pPr>
    </w:p>
    <w:p w14:paraId="0AB886CE" w14:textId="06D5CCDD" w:rsidR="002B7281" w:rsidRDefault="002B7281" w:rsidP="00774020">
      <w:pPr>
        <w:pStyle w:val="NoSpacing"/>
        <w:spacing w:after="20"/>
        <w:rPr>
          <w:rFonts w:ascii="Arial" w:hAnsi="Arial" w:cs="Arial"/>
          <w:b/>
        </w:rPr>
      </w:pPr>
      <w:r w:rsidRPr="002B7281">
        <w:rPr>
          <w:rFonts w:ascii="Arial" w:hAnsi="Arial" w:cs="Arial"/>
          <w:b/>
        </w:rPr>
        <w:t>Senior Sports/Arts &amp; Crafts Counselor, Camp UofT, UTSC</w:t>
      </w:r>
      <w:r>
        <w:rPr>
          <w:rFonts w:ascii="Arial" w:hAnsi="Arial" w:cs="Arial"/>
        </w:rPr>
        <w:t xml:space="preserve">                         </w:t>
      </w:r>
      <w:r w:rsidRPr="002B7281">
        <w:rPr>
          <w:rFonts w:ascii="Arial" w:hAnsi="Arial" w:cs="Arial"/>
          <w:b/>
        </w:rPr>
        <w:t xml:space="preserve">     </w:t>
      </w:r>
      <w:r w:rsidR="009D29C8">
        <w:rPr>
          <w:rFonts w:ascii="Arial" w:hAnsi="Arial" w:cs="Arial"/>
          <w:b/>
        </w:rPr>
        <w:t xml:space="preserve">  </w:t>
      </w:r>
      <w:r w:rsidRPr="002B7281">
        <w:rPr>
          <w:rFonts w:ascii="Arial" w:hAnsi="Arial" w:cs="Arial"/>
          <w:b/>
        </w:rPr>
        <w:t xml:space="preserve">  Summer, 2016, 2017</w:t>
      </w:r>
    </w:p>
    <w:p w14:paraId="354E1619" w14:textId="4C2C4BB6" w:rsidR="0088731F" w:rsidRPr="00692E22" w:rsidRDefault="0088731F" w:rsidP="00774020">
      <w:pPr>
        <w:pStyle w:val="NoSpacing"/>
        <w:spacing w:after="20"/>
        <w:rPr>
          <w:rFonts w:ascii="Arial" w:hAnsi="Arial" w:cs="Arial"/>
        </w:rPr>
      </w:pPr>
      <w:r>
        <w:rPr>
          <w:rFonts w:ascii="Arial" w:hAnsi="Arial" w:cs="Arial"/>
        </w:rPr>
        <w:t>In a fast-paced team setting, led recreational activities for campers aged 6-12 years. Drafted and implemented 8-weeks of engaging programming for 650-800 campers</w:t>
      </w:r>
      <w:r w:rsidR="0026131B">
        <w:rPr>
          <w:rFonts w:ascii="Arial" w:hAnsi="Arial" w:cs="Arial"/>
        </w:rPr>
        <w:t>.</w:t>
      </w:r>
      <w:r>
        <w:rPr>
          <w:rFonts w:ascii="Arial" w:hAnsi="Arial" w:cs="Arial"/>
        </w:rPr>
        <w:t xml:space="preserve"> </w:t>
      </w:r>
    </w:p>
    <w:p w14:paraId="2E712940" w14:textId="77777777" w:rsidR="00855EEF" w:rsidRDefault="00855EEF" w:rsidP="00774020">
      <w:pPr>
        <w:pStyle w:val="NoSpacing"/>
        <w:pBdr>
          <w:bottom w:val="single" w:sz="6" w:space="1" w:color="auto"/>
        </w:pBdr>
        <w:spacing w:after="20"/>
        <w:rPr>
          <w:rFonts w:ascii="Arial" w:hAnsi="Arial" w:cs="Arial"/>
          <w:b/>
        </w:rPr>
      </w:pPr>
    </w:p>
    <w:p w14:paraId="30EB48FA" w14:textId="5EB8BBB4" w:rsidR="00D17662" w:rsidRDefault="00B24516" w:rsidP="00774020">
      <w:pPr>
        <w:pStyle w:val="NoSpacing"/>
        <w:pBdr>
          <w:bottom w:val="single" w:sz="6" w:space="1" w:color="auto"/>
        </w:pBdr>
        <w:spacing w:after="20"/>
        <w:rPr>
          <w:rFonts w:ascii="Arial" w:hAnsi="Arial" w:cs="Arial"/>
          <w:b/>
        </w:rPr>
      </w:pPr>
      <w:r>
        <w:rPr>
          <w:rFonts w:ascii="Arial" w:hAnsi="Arial" w:cs="Arial"/>
          <w:b/>
        </w:rPr>
        <w:t>R</w:t>
      </w:r>
      <w:r w:rsidR="00D17662">
        <w:rPr>
          <w:rFonts w:ascii="Arial" w:hAnsi="Arial" w:cs="Arial"/>
          <w:b/>
        </w:rPr>
        <w:t>ELEVANT COURSES</w:t>
      </w:r>
      <w:r w:rsidR="00D17662" w:rsidRPr="00785531">
        <w:rPr>
          <w:rFonts w:ascii="Arial" w:hAnsi="Arial" w:cs="Arial"/>
          <w:b/>
        </w:rPr>
        <w:t>:</w:t>
      </w:r>
    </w:p>
    <w:p w14:paraId="1E909CC3" w14:textId="5C50E7B9" w:rsidR="00B278C4" w:rsidRPr="008204B1" w:rsidRDefault="008204B1" w:rsidP="00B278C4">
      <w:pPr>
        <w:pStyle w:val="NoSpacing"/>
        <w:spacing w:after="20"/>
        <w:rPr>
          <w:rFonts w:ascii="Arial" w:hAnsi="Arial" w:cs="Arial"/>
          <w:bCs/>
        </w:rPr>
      </w:pPr>
      <w:r w:rsidRPr="008204B1">
        <w:rPr>
          <w:rFonts w:ascii="Arial" w:hAnsi="Arial" w:cs="Arial"/>
          <w:bCs/>
        </w:rPr>
        <w:t>(</w:t>
      </w:r>
      <w:r w:rsidR="00CF71B3">
        <w:rPr>
          <w:rFonts w:ascii="Arial" w:hAnsi="Arial" w:cs="Arial"/>
          <w:bCs/>
        </w:rPr>
        <w:t>*</w:t>
      </w:r>
      <w:r w:rsidR="000C71BD" w:rsidRPr="008204B1">
        <w:rPr>
          <w:rFonts w:ascii="Arial" w:hAnsi="Arial" w:cs="Arial"/>
          <w:bCs/>
        </w:rPr>
        <w:t xml:space="preserve"> = </w:t>
      </w:r>
      <w:r w:rsidRPr="008204B1">
        <w:rPr>
          <w:rFonts w:ascii="Arial" w:hAnsi="Arial" w:cs="Arial"/>
          <w:bCs/>
        </w:rPr>
        <w:t>A– or greater</w:t>
      </w:r>
      <w:r>
        <w:rPr>
          <w:rFonts w:ascii="Arial" w:hAnsi="Arial" w:cs="Arial"/>
          <w:bCs/>
        </w:rPr>
        <w:t xml:space="preserve"> achieved</w:t>
      </w:r>
      <w:r w:rsidRPr="008204B1">
        <w:rPr>
          <w:rFonts w:ascii="Arial" w:hAnsi="Arial" w:cs="Arial"/>
          <w:bCs/>
        </w:rPr>
        <w:t>)</w:t>
      </w:r>
      <w:r w:rsidR="00B278C4" w:rsidRPr="00B278C4">
        <w:rPr>
          <w:rFonts w:ascii="Arial" w:hAnsi="Arial" w:cs="Arial"/>
          <w:bCs/>
        </w:rPr>
        <w:t xml:space="preserve"> </w:t>
      </w:r>
      <w:r w:rsidR="00B278C4">
        <w:rPr>
          <w:rFonts w:ascii="Arial" w:hAnsi="Arial" w:cs="Arial"/>
          <w:bCs/>
        </w:rPr>
        <w:t>(** = impacted by COVID-19 pandemic)</w:t>
      </w:r>
      <w:r w:rsidR="00B278C4" w:rsidRPr="008204B1">
        <w:rPr>
          <w:rFonts w:ascii="Arial" w:hAnsi="Arial" w:cs="Arial"/>
          <w:bCs/>
        </w:rPr>
        <w:t xml:space="preserve"> </w:t>
      </w:r>
    </w:p>
    <w:p w14:paraId="1D3B03FC" w14:textId="2D31EC6D" w:rsidR="004F6925" w:rsidRDefault="004F6925" w:rsidP="00774020">
      <w:pPr>
        <w:pStyle w:val="NoSpacing"/>
        <w:spacing w:after="20"/>
        <w:rPr>
          <w:rFonts w:ascii="Arial" w:hAnsi="Arial" w:cs="Arial"/>
          <w:b/>
        </w:rPr>
      </w:pPr>
      <w:r>
        <w:rPr>
          <w:rFonts w:ascii="Arial" w:hAnsi="Arial" w:cs="Arial"/>
          <w:b/>
        </w:rPr>
        <w:t>GRADUATE (in progress):</w:t>
      </w:r>
    </w:p>
    <w:p w14:paraId="1E9F4FA3" w14:textId="77777777" w:rsidR="007669C6" w:rsidRDefault="007669C6" w:rsidP="004F6925">
      <w:pPr>
        <w:pStyle w:val="NoSpacing"/>
        <w:numPr>
          <w:ilvl w:val="0"/>
          <w:numId w:val="16"/>
        </w:numPr>
        <w:spacing w:after="20"/>
        <w:rPr>
          <w:rFonts w:ascii="Arial" w:hAnsi="Arial" w:cs="Arial"/>
          <w:bCs/>
        </w:rPr>
        <w:sectPr w:rsidR="007669C6" w:rsidSect="009D29C8">
          <w:headerReference w:type="default" r:id="rId8"/>
          <w:pgSz w:w="12240" w:h="15840"/>
          <w:pgMar w:top="720" w:right="1008" w:bottom="720" w:left="1008" w:header="720" w:footer="720" w:gutter="0"/>
          <w:cols w:space="720"/>
          <w:docGrid w:linePitch="360"/>
        </w:sectPr>
      </w:pPr>
    </w:p>
    <w:p w14:paraId="10BB3348" w14:textId="30125707" w:rsidR="004F6925" w:rsidRPr="004F6925" w:rsidRDefault="004F6925" w:rsidP="004F6925">
      <w:pPr>
        <w:pStyle w:val="NoSpacing"/>
        <w:numPr>
          <w:ilvl w:val="0"/>
          <w:numId w:val="16"/>
        </w:numPr>
        <w:spacing w:after="20"/>
        <w:rPr>
          <w:rFonts w:ascii="Arial" w:hAnsi="Arial" w:cs="Arial"/>
          <w:b/>
        </w:rPr>
      </w:pPr>
      <w:r>
        <w:rPr>
          <w:rFonts w:ascii="Arial" w:hAnsi="Arial" w:cs="Arial"/>
          <w:bCs/>
        </w:rPr>
        <w:t>Political Psychology</w:t>
      </w:r>
      <w:r w:rsidR="00BF2128">
        <w:rPr>
          <w:rFonts w:ascii="Arial" w:hAnsi="Arial" w:cs="Arial"/>
          <w:bCs/>
        </w:rPr>
        <w:t>*</w:t>
      </w:r>
    </w:p>
    <w:p w14:paraId="320C5CCC" w14:textId="4AA16821" w:rsidR="004F6925" w:rsidRPr="004F6925" w:rsidRDefault="004F6925" w:rsidP="004F6925">
      <w:pPr>
        <w:pStyle w:val="NoSpacing"/>
        <w:numPr>
          <w:ilvl w:val="0"/>
          <w:numId w:val="16"/>
        </w:numPr>
        <w:spacing w:after="20"/>
        <w:rPr>
          <w:rFonts w:ascii="Arial" w:hAnsi="Arial" w:cs="Arial"/>
          <w:b/>
        </w:rPr>
      </w:pPr>
      <w:r>
        <w:rPr>
          <w:rFonts w:ascii="Arial" w:hAnsi="Arial" w:cs="Arial"/>
          <w:bCs/>
        </w:rPr>
        <w:t>Intermediate Statistics</w:t>
      </w:r>
      <w:r w:rsidR="00BF2128">
        <w:rPr>
          <w:rFonts w:ascii="Arial" w:hAnsi="Arial" w:cs="Arial"/>
          <w:bCs/>
        </w:rPr>
        <w:t>*</w:t>
      </w:r>
    </w:p>
    <w:p w14:paraId="14164154" w14:textId="2D24A9DC" w:rsidR="00A55A2F" w:rsidRPr="00A55A2F" w:rsidRDefault="004F6925" w:rsidP="004F6925">
      <w:pPr>
        <w:pStyle w:val="NoSpacing"/>
        <w:numPr>
          <w:ilvl w:val="0"/>
          <w:numId w:val="16"/>
        </w:numPr>
        <w:spacing w:after="20"/>
        <w:rPr>
          <w:rFonts w:ascii="Arial" w:hAnsi="Arial" w:cs="Arial"/>
          <w:b/>
        </w:rPr>
      </w:pPr>
      <w:r>
        <w:rPr>
          <w:rFonts w:ascii="Arial" w:hAnsi="Arial" w:cs="Arial"/>
          <w:bCs/>
        </w:rPr>
        <w:t>Research methods</w:t>
      </w:r>
      <w:r w:rsidR="00BF2128">
        <w:rPr>
          <w:rFonts w:ascii="Arial" w:hAnsi="Arial" w:cs="Arial"/>
          <w:bCs/>
        </w:rPr>
        <w:t>*</w:t>
      </w:r>
    </w:p>
    <w:p w14:paraId="6244CD9B" w14:textId="3C664116" w:rsidR="00A55A2F" w:rsidRPr="00A55A2F" w:rsidRDefault="00A55A2F" w:rsidP="004F6925">
      <w:pPr>
        <w:pStyle w:val="NoSpacing"/>
        <w:numPr>
          <w:ilvl w:val="0"/>
          <w:numId w:val="16"/>
        </w:numPr>
        <w:spacing w:after="20"/>
        <w:rPr>
          <w:rFonts w:ascii="Arial" w:hAnsi="Arial" w:cs="Arial"/>
          <w:b/>
        </w:rPr>
      </w:pPr>
      <w:r>
        <w:rPr>
          <w:rFonts w:ascii="Arial" w:hAnsi="Arial" w:cs="Arial"/>
          <w:bCs/>
        </w:rPr>
        <w:t>Regression</w:t>
      </w:r>
    </w:p>
    <w:p w14:paraId="00364836" w14:textId="484FE739" w:rsidR="004F6925" w:rsidRDefault="00A55A2F" w:rsidP="004F6925">
      <w:pPr>
        <w:pStyle w:val="NoSpacing"/>
        <w:numPr>
          <w:ilvl w:val="0"/>
          <w:numId w:val="16"/>
        </w:numPr>
        <w:spacing w:after="20"/>
        <w:rPr>
          <w:rFonts w:ascii="Arial" w:hAnsi="Arial" w:cs="Arial"/>
          <w:b/>
        </w:rPr>
      </w:pPr>
      <w:r>
        <w:rPr>
          <w:rFonts w:ascii="Arial" w:hAnsi="Arial" w:cs="Arial"/>
          <w:bCs/>
        </w:rPr>
        <w:lastRenderedPageBreak/>
        <w:t xml:space="preserve">Theories of Social Psychology </w:t>
      </w:r>
      <w:r w:rsidR="004F6925">
        <w:rPr>
          <w:rFonts w:ascii="Arial" w:hAnsi="Arial" w:cs="Arial"/>
          <w:bCs/>
        </w:rPr>
        <w:t xml:space="preserve"> </w:t>
      </w:r>
    </w:p>
    <w:p w14:paraId="60BEE5D2" w14:textId="77777777" w:rsidR="007669C6" w:rsidRDefault="007669C6" w:rsidP="00774020">
      <w:pPr>
        <w:pStyle w:val="NoSpacing"/>
        <w:spacing w:after="20"/>
        <w:rPr>
          <w:rFonts w:ascii="Arial" w:hAnsi="Arial" w:cs="Arial"/>
          <w:b/>
        </w:rPr>
        <w:sectPr w:rsidR="007669C6" w:rsidSect="007669C6">
          <w:type w:val="continuous"/>
          <w:pgSz w:w="12240" w:h="15840"/>
          <w:pgMar w:top="720" w:right="1008" w:bottom="720" w:left="1008" w:header="720" w:footer="720" w:gutter="0"/>
          <w:cols w:num="2" w:space="720"/>
          <w:docGrid w:linePitch="360"/>
        </w:sectPr>
      </w:pPr>
    </w:p>
    <w:p w14:paraId="4DD91953" w14:textId="0E3EE099" w:rsidR="00D17662" w:rsidRDefault="004F6925" w:rsidP="00774020">
      <w:pPr>
        <w:pStyle w:val="NoSpacing"/>
        <w:spacing w:after="20"/>
        <w:rPr>
          <w:rFonts w:ascii="Arial" w:hAnsi="Arial" w:cs="Arial"/>
          <w:b/>
        </w:rPr>
      </w:pPr>
      <w:r>
        <w:rPr>
          <w:rFonts w:ascii="Arial" w:hAnsi="Arial" w:cs="Arial"/>
          <w:b/>
        </w:rPr>
        <w:t>UNDERGRADUATE</w:t>
      </w:r>
      <w:r w:rsidR="00D17662">
        <w:rPr>
          <w:rFonts w:ascii="Arial" w:hAnsi="Arial" w:cs="Arial"/>
          <w:b/>
        </w:rPr>
        <w:t>:</w:t>
      </w:r>
      <w:r w:rsidR="00D17662">
        <w:rPr>
          <w:rFonts w:ascii="Arial" w:hAnsi="Arial" w:cs="Arial"/>
          <w:b/>
        </w:rPr>
        <w:tab/>
      </w:r>
    </w:p>
    <w:p w14:paraId="05103368" w14:textId="77777777" w:rsidR="00B22260" w:rsidRDefault="00B22260" w:rsidP="00774020">
      <w:pPr>
        <w:pStyle w:val="NoSpacing"/>
        <w:numPr>
          <w:ilvl w:val="0"/>
          <w:numId w:val="6"/>
        </w:numPr>
        <w:spacing w:after="20"/>
        <w:rPr>
          <w:rFonts w:ascii="Arial" w:hAnsi="Arial" w:cs="Arial"/>
          <w:b/>
          <w:lang w:val="en-US"/>
        </w:rPr>
        <w:sectPr w:rsidR="00B22260" w:rsidSect="007669C6">
          <w:type w:val="continuous"/>
          <w:pgSz w:w="12240" w:h="15840"/>
          <w:pgMar w:top="720" w:right="1008" w:bottom="720" w:left="1008" w:header="720" w:footer="720" w:gutter="0"/>
          <w:cols w:space="720"/>
          <w:docGrid w:linePitch="360"/>
        </w:sectPr>
      </w:pPr>
    </w:p>
    <w:p w14:paraId="57B7BE54" w14:textId="113D274C"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Introduction to Social Psychology</w:t>
      </w:r>
      <w:r w:rsidR="00CF71B3">
        <w:rPr>
          <w:rFonts w:ascii="Arial" w:hAnsi="Arial" w:cs="Arial"/>
          <w:bCs/>
          <w:lang w:val="en-US"/>
        </w:rPr>
        <w:t>*</w:t>
      </w:r>
    </w:p>
    <w:p w14:paraId="3F0D88B6" w14:textId="5935FB73"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Cross Cultural Social Psychology</w:t>
      </w:r>
      <w:r w:rsidR="00CF71B3">
        <w:rPr>
          <w:rFonts w:ascii="Arial" w:hAnsi="Arial" w:cs="Arial"/>
          <w:bCs/>
          <w:lang w:val="en-US"/>
        </w:rPr>
        <w:t>*</w:t>
      </w:r>
    </w:p>
    <w:p w14:paraId="66100089" w14:textId="2E8BD6B6"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Advanced Research Methods</w:t>
      </w:r>
      <w:r w:rsidR="007659AD">
        <w:rPr>
          <w:rFonts w:ascii="Arial" w:hAnsi="Arial" w:cs="Arial"/>
          <w:bCs/>
          <w:lang w:val="en-US"/>
        </w:rPr>
        <w:t>**</w:t>
      </w:r>
      <w:r w:rsidRPr="0047360D">
        <w:rPr>
          <w:rFonts w:ascii="Arial" w:hAnsi="Arial" w:cs="Arial"/>
          <w:bCs/>
          <w:lang w:val="en-US"/>
        </w:rPr>
        <w:t> </w:t>
      </w:r>
    </w:p>
    <w:p w14:paraId="0EF1650F" w14:textId="5734BEA3"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Social Psychology Research Methods</w:t>
      </w:r>
      <w:r w:rsidR="00CF71B3">
        <w:rPr>
          <w:rFonts w:ascii="Arial" w:hAnsi="Arial" w:cs="Arial"/>
          <w:bCs/>
          <w:lang w:val="en-US"/>
        </w:rPr>
        <w:t>*</w:t>
      </w:r>
      <w:r w:rsidRPr="0047360D">
        <w:rPr>
          <w:rFonts w:ascii="Arial" w:hAnsi="Arial" w:cs="Arial"/>
          <w:bCs/>
          <w:lang w:val="en-US"/>
        </w:rPr>
        <w:t xml:space="preserve"> </w:t>
      </w:r>
    </w:p>
    <w:p w14:paraId="5DBEA965" w14:textId="5047C74F"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Data Analysis in Psychology</w:t>
      </w:r>
      <w:r w:rsidR="009B043B">
        <w:rPr>
          <w:rFonts w:ascii="Arial" w:hAnsi="Arial" w:cs="Arial"/>
          <w:bCs/>
          <w:lang w:val="en-US"/>
        </w:rPr>
        <w:t>*</w:t>
      </w:r>
    </w:p>
    <w:p w14:paraId="76756353" w14:textId="3FCBF337"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Advanced Data Analysis</w:t>
      </w:r>
      <w:r w:rsidR="007659AD">
        <w:rPr>
          <w:rFonts w:ascii="Arial" w:hAnsi="Arial" w:cs="Arial"/>
          <w:bCs/>
          <w:lang w:val="en-US"/>
        </w:rPr>
        <w:t>**</w:t>
      </w:r>
    </w:p>
    <w:p w14:paraId="10706CFA" w14:textId="2F6FFAE1"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Scientific Communication in Psychology</w:t>
      </w:r>
      <w:r w:rsidR="009B043B">
        <w:rPr>
          <w:rFonts w:ascii="Arial" w:hAnsi="Arial" w:cs="Arial"/>
          <w:bCs/>
          <w:lang w:val="en-US"/>
        </w:rPr>
        <w:t>*</w:t>
      </w:r>
    </w:p>
    <w:p w14:paraId="6CEFA7DD" w14:textId="4186EC44"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Psychology of Emotion</w:t>
      </w:r>
      <w:r w:rsidR="009B043B">
        <w:rPr>
          <w:rFonts w:ascii="Arial" w:hAnsi="Arial" w:cs="Arial"/>
          <w:bCs/>
          <w:lang w:val="en-US"/>
        </w:rPr>
        <w:t>*</w:t>
      </w:r>
    </w:p>
    <w:p w14:paraId="4107AB5E" w14:textId="2A1E1C92" w:rsidR="00680E5F"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Psychology of Perception </w:t>
      </w:r>
      <w:r w:rsidR="009B043B">
        <w:rPr>
          <w:rFonts w:ascii="Arial" w:hAnsi="Arial" w:cs="Arial"/>
          <w:bCs/>
          <w:lang w:val="en-US"/>
        </w:rPr>
        <w:t>*</w:t>
      </w:r>
    </w:p>
    <w:p w14:paraId="4F1F92C1" w14:textId="77777777" w:rsidR="00501376" w:rsidRPr="0047360D" w:rsidRDefault="00501376" w:rsidP="00501376">
      <w:pPr>
        <w:pStyle w:val="NoSpacing"/>
        <w:numPr>
          <w:ilvl w:val="0"/>
          <w:numId w:val="6"/>
        </w:numPr>
        <w:spacing w:after="20"/>
        <w:rPr>
          <w:rFonts w:ascii="Arial" w:hAnsi="Arial" w:cs="Arial"/>
          <w:bCs/>
          <w:lang w:val="en-US"/>
        </w:rPr>
      </w:pPr>
      <w:r>
        <w:rPr>
          <w:rFonts w:ascii="Arial" w:hAnsi="Arial" w:cs="Arial"/>
          <w:bCs/>
          <w:lang w:val="en-US"/>
        </w:rPr>
        <w:t>Physiological Psychology*</w:t>
      </w:r>
    </w:p>
    <w:p w14:paraId="5E460625" w14:textId="524C597A"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Social Cognition</w:t>
      </w:r>
      <w:r w:rsidR="009B043B">
        <w:rPr>
          <w:rFonts w:ascii="Arial" w:hAnsi="Arial" w:cs="Arial"/>
          <w:bCs/>
          <w:lang w:val="en-US"/>
        </w:rPr>
        <w:t>*</w:t>
      </w:r>
      <w:r w:rsidRPr="0047360D">
        <w:rPr>
          <w:rFonts w:ascii="Arial" w:hAnsi="Arial" w:cs="Arial"/>
          <w:bCs/>
          <w:lang w:val="en-US"/>
        </w:rPr>
        <w:t> </w:t>
      </w:r>
    </w:p>
    <w:p w14:paraId="3F66A0D8" w14:textId="56117E47" w:rsidR="00680E5F" w:rsidRPr="0047360D"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Independent Study in Psychology</w:t>
      </w:r>
      <w:r w:rsidR="009B043B">
        <w:rPr>
          <w:rFonts w:ascii="Arial" w:hAnsi="Arial" w:cs="Arial"/>
          <w:bCs/>
          <w:lang w:val="en-US"/>
        </w:rPr>
        <w:t>*</w:t>
      </w:r>
    </w:p>
    <w:p w14:paraId="5F354B6B" w14:textId="250EAC4D" w:rsidR="00680E5F" w:rsidRDefault="00680E5F" w:rsidP="00774020">
      <w:pPr>
        <w:pStyle w:val="NoSpacing"/>
        <w:numPr>
          <w:ilvl w:val="0"/>
          <w:numId w:val="6"/>
        </w:numPr>
        <w:spacing w:after="20"/>
        <w:rPr>
          <w:rFonts w:ascii="Arial" w:hAnsi="Arial" w:cs="Arial"/>
          <w:bCs/>
          <w:lang w:val="en-US"/>
        </w:rPr>
      </w:pPr>
      <w:r w:rsidRPr="0047360D">
        <w:rPr>
          <w:rFonts w:ascii="Arial" w:hAnsi="Arial" w:cs="Arial"/>
          <w:bCs/>
          <w:lang w:val="en-US"/>
        </w:rPr>
        <w:t>Introduction to Clinical Psychology</w:t>
      </w:r>
      <w:r w:rsidR="009B043B">
        <w:rPr>
          <w:rFonts w:ascii="Arial" w:hAnsi="Arial" w:cs="Arial"/>
          <w:bCs/>
          <w:lang w:val="en-US"/>
        </w:rPr>
        <w:t>*</w:t>
      </w:r>
    </w:p>
    <w:p w14:paraId="4A12BE52" w14:textId="45DE0D90" w:rsidR="005268FC" w:rsidRPr="0047360D" w:rsidRDefault="005268FC" w:rsidP="005268FC">
      <w:pPr>
        <w:pStyle w:val="NoSpacing"/>
        <w:numPr>
          <w:ilvl w:val="0"/>
          <w:numId w:val="6"/>
        </w:numPr>
        <w:spacing w:after="20"/>
        <w:rPr>
          <w:rFonts w:ascii="Arial" w:hAnsi="Arial" w:cs="Arial"/>
          <w:bCs/>
        </w:rPr>
      </w:pPr>
      <w:r w:rsidRPr="0047360D">
        <w:rPr>
          <w:rFonts w:ascii="Arial" w:hAnsi="Arial" w:cs="Arial"/>
          <w:bCs/>
        </w:rPr>
        <w:t>Psychology and the Law</w:t>
      </w:r>
      <w:r>
        <w:rPr>
          <w:rFonts w:ascii="Arial" w:hAnsi="Arial" w:cs="Arial"/>
          <w:bCs/>
        </w:rPr>
        <w:t>*</w:t>
      </w:r>
    </w:p>
    <w:p w14:paraId="67B26477" w14:textId="67E4EEC5" w:rsidR="00B278C4" w:rsidRDefault="005268FC" w:rsidP="00976435">
      <w:pPr>
        <w:pStyle w:val="font7"/>
        <w:numPr>
          <w:ilvl w:val="0"/>
          <w:numId w:val="6"/>
        </w:numPr>
        <w:spacing w:after="20" w:afterAutospacing="0"/>
        <w:rPr>
          <w:rFonts w:ascii="Arial" w:eastAsiaTheme="minorHAnsi" w:hAnsi="Arial" w:cs="Arial"/>
          <w:bCs/>
          <w:sz w:val="22"/>
          <w:szCs w:val="22"/>
        </w:rPr>
      </w:pPr>
      <w:r w:rsidRPr="00B278C4">
        <w:rPr>
          <w:rFonts w:ascii="Arial" w:eastAsiaTheme="minorHAnsi" w:hAnsi="Arial" w:cs="Arial"/>
          <w:bCs/>
          <w:sz w:val="22"/>
          <w:szCs w:val="22"/>
        </w:rPr>
        <w:t>Judgement and Decision Making*</w:t>
      </w:r>
    </w:p>
    <w:p w14:paraId="6F1F9B0A" w14:textId="6B8FD2BC" w:rsidR="005268FC" w:rsidRPr="00B278C4" w:rsidRDefault="005268FC" w:rsidP="00976435">
      <w:pPr>
        <w:pStyle w:val="font7"/>
        <w:numPr>
          <w:ilvl w:val="0"/>
          <w:numId w:val="6"/>
        </w:numPr>
        <w:spacing w:after="20" w:afterAutospacing="0"/>
        <w:rPr>
          <w:rFonts w:ascii="Arial" w:eastAsiaTheme="minorHAnsi" w:hAnsi="Arial" w:cs="Arial"/>
          <w:bCs/>
          <w:sz w:val="22"/>
          <w:szCs w:val="22"/>
        </w:rPr>
      </w:pPr>
      <w:r w:rsidRPr="00B278C4">
        <w:rPr>
          <w:rFonts w:ascii="Arial" w:eastAsiaTheme="minorHAnsi" w:hAnsi="Arial" w:cs="Arial"/>
          <w:bCs/>
          <w:sz w:val="22"/>
          <w:szCs w:val="22"/>
        </w:rPr>
        <w:t>Memory and Cognition (seminar)*</w:t>
      </w:r>
    </w:p>
    <w:p w14:paraId="0201E3D3" w14:textId="77777777" w:rsidR="00B278C4" w:rsidRDefault="00B278C4" w:rsidP="00B278C4">
      <w:pPr>
        <w:pStyle w:val="ListParagraph"/>
        <w:rPr>
          <w:rFonts w:ascii="Arial" w:hAnsi="Arial" w:cs="Arial"/>
        </w:rPr>
      </w:pPr>
      <w:r w:rsidRPr="00A635D2">
        <w:rPr>
          <w:rFonts w:ascii="Arial" w:hAnsi="Arial" w:cs="Arial"/>
        </w:rPr>
        <w:t>Introdu</w:t>
      </w:r>
      <w:r>
        <w:rPr>
          <w:rFonts w:ascii="Arial" w:hAnsi="Arial" w:cs="Arial"/>
        </w:rPr>
        <w:t xml:space="preserve">ction to Personality Psychology </w:t>
      </w:r>
    </w:p>
    <w:p w14:paraId="1D8DCDC7" w14:textId="77777777" w:rsidR="00B278C4" w:rsidRDefault="00B278C4" w:rsidP="00B278C4">
      <w:pPr>
        <w:pStyle w:val="ListParagraph"/>
        <w:rPr>
          <w:rFonts w:ascii="Arial" w:hAnsi="Arial" w:cs="Arial"/>
        </w:rPr>
      </w:pPr>
      <w:r>
        <w:rPr>
          <w:rFonts w:ascii="Arial" w:hAnsi="Arial" w:cs="Arial"/>
        </w:rPr>
        <w:t>Psychology of Self-Control</w:t>
      </w:r>
    </w:p>
    <w:p w14:paraId="641C00A4" w14:textId="77777777" w:rsidR="00B278C4" w:rsidRDefault="00B278C4" w:rsidP="00B278C4">
      <w:pPr>
        <w:pStyle w:val="ListParagraph"/>
        <w:rPr>
          <w:rFonts w:ascii="Arial" w:hAnsi="Arial" w:cs="Arial"/>
        </w:rPr>
      </w:pPr>
      <w:r>
        <w:rPr>
          <w:rFonts w:ascii="Arial" w:hAnsi="Arial" w:cs="Arial"/>
        </w:rPr>
        <w:t>Drugs in the Brain</w:t>
      </w:r>
    </w:p>
    <w:p w14:paraId="21519103" w14:textId="77777777" w:rsidR="00B278C4" w:rsidRDefault="00B278C4" w:rsidP="00B278C4">
      <w:pPr>
        <w:pStyle w:val="ListParagraph"/>
        <w:rPr>
          <w:rFonts w:ascii="Arial" w:hAnsi="Arial" w:cs="Arial"/>
        </w:rPr>
      </w:pPr>
      <w:r>
        <w:rPr>
          <w:rFonts w:ascii="Arial" w:hAnsi="Arial" w:cs="Arial"/>
        </w:rPr>
        <w:t xml:space="preserve">Psychology of Interpersonal Relationships (seminar) </w:t>
      </w:r>
    </w:p>
    <w:p w14:paraId="5134D61D" w14:textId="77777777" w:rsidR="00B278C4" w:rsidRPr="00A635D2" w:rsidRDefault="00B278C4" w:rsidP="00B278C4">
      <w:pPr>
        <w:pStyle w:val="ListParagraph"/>
        <w:rPr>
          <w:rFonts w:ascii="Arial" w:hAnsi="Arial" w:cs="Arial"/>
        </w:rPr>
      </w:pPr>
      <w:r>
        <w:rPr>
          <w:rFonts w:ascii="Arial" w:hAnsi="Arial" w:cs="Arial"/>
        </w:rPr>
        <w:t xml:space="preserve">Thesis: Witnessing discrimination: An emotion regulation perspective  </w:t>
      </w:r>
    </w:p>
    <w:p w14:paraId="24613C57" w14:textId="72BB2BB8" w:rsidR="00B278C4" w:rsidRDefault="00B278C4" w:rsidP="00B278C4">
      <w:pPr>
        <w:pStyle w:val="NoSpacing"/>
        <w:spacing w:after="20"/>
        <w:rPr>
          <w:rFonts w:ascii="Arial" w:hAnsi="Arial" w:cs="Arial"/>
          <w:b/>
        </w:rPr>
        <w:sectPr w:rsidR="00B278C4" w:rsidSect="00B22260">
          <w:type w:val="continuous"/>
          <w:pgSz w:w="12240" w:h="15840"/>
          <w:pgMar w:top="720" w:right="1008" w:bottom="720" w:left="1008" w:header="720" w:footer="720" w:gutter="0"/>
          <w:cols w:num="2" w:space="720"/>
          <w:docGrid w:linePitch="360"/>
        </w:sectPr>
      </w:pPr>
    </w:p>
    <w:p w14:paraId="13862523" w14:textId="26BBA9A5" w:rsidR="00D17662" w:rsidRPr="00EB0612" w:rsidRDefault="00D17662" w:rsidP="00774020">
      <w:pPr>
        <w:pStyle w:val="NoSpacing"/>
        <w:spacing w:after="20"/>
        <w:rPr>
          <w:rFonts w:ascii="Arial" w:hAnsi="Arial" w:cs="Arial"/>
          <w:b/>
        </w:rPr>
      </w:pPr>
    </w:p>
    <w:p w14:paraId="43E2469D" w14:textId="6502E1C8" w:rsidR="0077407C" w:rsidRDefault="00872D10" w:rsidP="00774020">
      <w:pPr>
        <w:pStyle w:val="NoSpacing"/>
        <w:pBdr>
          <w:bottom w:val="single" w:sz="6" w:space="1" w:color="auto"/>
        </w:pBdr>
        <w:spacing w:after="20"/>
        <w:rPr>
          <w:rFonts w:ascii="Arial" w:hAnsi="Arial" w:cs="Arial"/>
          <w:b/>
        </w:rPr>
      </w:pPr>
      <w:r>
        <w:rPr>
          <w:rFonts w:ascii="Arial" w:hAnsi="Arial" w:cs="Arial"/>
          <w:b/>
        </w:rPr>
        <w:t>EXTRACURRICULAR</w:t>
      </w:r>
      <w:r w:rsidR="00785531" w:rsidRPr="00785531">
        <w:rPr>
          <w:rFonts w:ascii="Arial" w:hAnsi="Arial" w:cs="Arial"/>
          <w:b/>
        </w:rPr>
        <w:t xml:space="preserve"> EXPERIENCE:</w:t>
      </w:r>
    </w:p>
    <w:p w14:paraId="03EE188E" w14:textId="3F3AA804" w:rsidR="00785531" w:rsidRDefault="00A27291" w:rsidP="00774020">
      <w:pPr>
        <w:pStyle w:val="NoSpacing"/>
        <w:spacing w:after="20"/>
        <w:rPr>
          <w:rFonts w:ascii="Arial" w:hAnsi="Arial" w:cs="Arial"/>
          <w:b/>
        </w:rPr>
      </w:pPr>
      <w:r>
        <w:rPr>
          <w:rFonts w:ascii="Arial" w:hAnsi="Arial" w:cs="Arial"/>
          <w:b/>
        </w:rPr>
        <w:t xml:space="preserve">Campus Coordinator, Hygiene on Wheels                                               </w:t>
      </w:r>
      <w:r w:rsidR="009D29C8">
        <w:rPr>
          <w:rFonts w:ascii="Arial" w:hAnsi="Arial" w:cs="Arial"/>
          <w:b/>
        </w:rPr>
        <w:t xml:space="preserve"> </w:t>
      </w:r>
      <w:r>
        <w:rPr>
          <w:rFonts w:ascii="Arial" w:hAnsi="Arial" w:cs="Arial"/>
          <w:b/>
        </w:rPr>
        <w:t xml:space="preserve">December 2017 – </w:t>
      </w:r>
      <w:r w:rsidR="00DF477B">
        <w:rPr>
          <w:rFonts w:ascii="Arial" w:hAnsi="Arial" w:cs="Arial"/>
          <w:b/>
        </w:rPr>
        <w:t>April 2019</w:t>
      </w:r>
    </w:p>
    <w:p w14:paraId="0B7D9D8C" w14:textId="341D18AE" w:rsidR="00A27291" w:rsidRPr="00A27291" w:rsidRDefault="00A27291" w:rsidP="00774020">
      <w:pPr>
        <w:pStyle w:val="NoSpacing"/>
        <w:spacing w:after="20"/>
        <w:rPr>
          <w:rFonts w:ascii="Arial" w:hAnsi="Arial" w:cs="Arial"/>
        </w:rPr>
      </w:pPr>
      <w:r>
        <w:rPr>
          <w:rFonts w:ascii="Arial" w:hAnsi="Arial" w:cs="Arial"/>
        </w:rPr>
        <w:t>Actively approache</w:t>
      </w:r>
      <w:r w:rsidR="004F4FFF">
        <w:rPr>
          <w:rFonts w:ascii="Arial" w:hAnsi="Arial" w:cs="Arial"/>
        </w:rPr>
        <w:t>d</w:t>
      </w:r>
      <w:r>
        <w:rPr>
          <w:rFonts w:ascii="Arial" w:hAnsi="Arial" w:cs="Arial"/>
        </w:rPr>
        <w:t xml:space="preserve"> and buil</w:t>
      </w:r>
      <w:r w:rsidR="004F4FFF">
        <w:rPr>
          <w:rFonts w:ascii="Arial" w:hAnsi="Arial" w:cs="Arial"/>
        </w:rPr>
        <w:t>t</w:t>
      </w:r>
      <w:r>
        <w:rPr>
          <w:rFonts w:ascii="Arial" w:hAnsi="Arial" w:cs="Arial"/>
        </w:rPr>
        <w:t xml:space="preserve"> relationships with student groups on campus</w:t>
      </w:r>
      <w:r w:rsidR="004F4FFF">
        <w:rPr>
          <w:rFonts w:ascii="Arial" w:hAnsi="Arial" w:cs="Arial"/>
        </w:rPr>
        <w:t>es</w:t>
      </w:r>
      <w:r>
        <w:rPr>
          <w:rFonts w:ascii="Arial" w:hAnsi="Arial" w:cs="Arial"/>
        </w:rPr>
        <w:t xml:space="preserve"> to secure hygiene supplies for mobile sanitation vehicle. Provide</w:t>
      </w:r>
      <w:r w:rsidR="004F4FFF">
        <w:rPr>
          <w:rFonts w:ascii="Arial" w:hAnsi="Arial" w:cs="Arial"/>
        </w:rPr>
        <w:t>d</w:t>
      </w:r>
      <w:r>
        <w:rPr>
          <w:rFonts w:ascii="Arial" w:hAnsi="Arial" w:cs="Arial"/>
        </w:rPr>
        <w:t xml:space="preserve"> weekly reports to founder with targets, </w:t>
      </w:r>
      <w:r w:rsidR="00DF48ED">
        <w:rPr>
          <w:rFonts w:ascii="Arial" w:hAnsi="Arial" w:cs="Arial"/>
        </w:rPr>
        <w:t>successes,</w:t>
      </w:r>
      <w:r>
        <w:rPr>
          <w:rFonts w:ascii="Arial" w:hAnsi="Arial" w:cs="Arial"/>
        </w:rPr>
        <w:t xml:space="preserve"> and improvements. </w:t>
      </w:r>
    </w:p>
    <w:p w14:paraId="1137DBAF" w14:textId="4F976DF6" w:rsidR="00A27291" w:rsidRDefault="00A27291" w:rsidP="00774020">
      <w:pPr>
        <w:pStyle w:val="NoSpacing"/>
        <w:spacing w:after="20"/>
        <w:rPr>
          <w:rFonts w:ascii="Arial" w:hAnsi="Arial" w:cs="Arial"/>
          <w:b/>
        </w:rPr>
      </w:pPr>
    </w:p>
    <w:p w14:paraId="21ACFEE3" w14:textId="534E6FBE" w:rsidR="00872D10" w:rsidRDefault="00872D10" w:rsidP="00774020">
      <w:pPr>
        <w:pStyle w:val="NoSpacing"/>
        <w:spacing w:after="20"/>
        <w:rPr>
          <w:rFonts w:ascii="Arial" w:hAnsi="Arial" w:cs="Arial"/>
          <w:b/>
        </w:rPr>
      </w:pPr>
      <w:r>
        <w:rPr>
          <w:rFonts w:ascii="Arial" w:hAnsi="Arial" w:cs="Arial"/>
          <w:b/>
        </w:rPr>
        <w:t>UTSC Undergraduate Journal Clu</w:t>
      </w:r>
      <w:r w:rsidR="002B7281">
        <w:rPr>
          <w:rFonts w:ascii="Arial" w:hAnsi="Arial" w:cs="Arial"/>
          <w:b/>
        </w:rPr>
        <w:t xml:space="preserve">b                                                           </w:t>
      </w:r>
      <w:r w:rsidR="00A83992">
        <w:rPr>
          <w:rFonts w:ascii="Arial" w:hAnsi="Arial" w:cs="Arial"/>
          <w:b/>
        </w:rPr>
        <w:t>September</w:t>
      </w:r>
      <w:r w:rsidR="002B7281">
        <w:rPr>
          <w:rFonts w:ascii="Arial" w:hAnsi="Arial" w:cs="Arial"/>
          <w:b/>
        </w:rPr>
        <w:t xml:space="preserve"> 2018 – </w:t>
      </w:r>
      <w:r w:rsidR="00DF477B">
        <w:rPr>
          <w:rFonts w:ascii="Arial" w:hAnsi="Arial" w:cs="Arial"/>
          <w:b/>
        </w:rPr>
        <w:t>April 2019</w:t>
      </w:r>
    </w:p>
    <w:p w14:paraId="4466828A" w14:textId="21380518" w:rsidR="00872D10" w:rsidRDefault="00872D10" w:rsidP="00774020">
      <w:pPr>
        <w:pStyle w:val="NoSpacing"/>
        <w:spacing w:after="20"/>
        <w:rPr>
          <w:rFonts w:ascii="Arial" w:hAnsi="Arial" w:cs="Arial"/>
          <w:b/>
        </w:rPr>
      </w:pPr>
      <w:r>
        <w:rPr>
          <w:rFonts w:ascii="Arial" w:hAnsi="Arial" w:cs="Arial"/>
        </w:rPr>
        <w:t>Attend</w:t>
      </w:r>
      <w:r w:rsidR="004F4FFF">
        <w:rPr>
          <w:rFonts w:ascii="Arial" w:hAnsi="Arial" w:cs="Arial"/>
        </w:rPr>
        <w:t>ed</w:t>
      </w:r>
      <w:r>
        <w:rPr>
          <w:rFonts w:ascii="Arial" w:hAnsi="Arial" w:cs="Arial"/>
        </w:rPr>
        <w:t xml:space="preserve"> weekly meetings to discuss and critique topical journal articles in the fields of Psychology and Neuroscience. </w:t>
      </w:r>
      <w:r>
        <w:rPr>
          <w:rFonts w:ascii="Arial" w:hAnsi="Arial" w:cs="Arial"/>
          <w:b/>
        </w:rPr>
        <w:t xml:space="preserve"> </w:t>
      </w:r>
    </w:p>
    <w:p w14:paraId="752B0E12" w14:textId="77777777" w:rsidR="00A83992" w:rsidRDefault="00A83992" w:rsidP="00774020">
      <w:pPr>
        <w:pStyle w:val="NoSpacing"/>
        <w:spacing w:after="20"/>
        <w:rPr>
          <w:rFonts w:ascii="Arial" w:hAnsi="Arial" w:cs="Arial"/>
          <w:b/>
        </w:rPr>
      </w:pPr>
    </w:p>
    <w:p w14:paraId="05C987BE" w14:textId="595448B3" w:rsidR="00A27291" w:rsidRDefault="00A27291" w:rsidP="00774020">
      <w:pPr>
        <w:pStyle w:val="NoSpacing"/>
        <w:spacing w:after="20"/>
        <w:rPr>
          <w:rFonts w:ascii="Arial" w:hAnsi="Arial" w:cs="Arial"/>
          <w:b/>
        </w:rPr>
      </w:pPr>
      <w:r>
        <w:rPr>
          <w:rFonts w:ascii="Arial" w:hAnsi="Arial" w:cs="Arial"/>
          <w:b/>
        </w:rPr>
        <w:t xml:space="preserve">TMUG Talks Editor, The Mental Unity Group                                          </w:t>
      </w:r>
      <w:r w:rsidR="009D29C8">
        <w:rPr>
          <w:rFonts w:ascii="Arial" w:hAnsi="Arial" w:cs="Arial"/>
          <w:b/>
        </w:rPr>
        <w:t xml:space="preserve"> </w:t>
      </w:r>
      <w:r>
        <w:rPr>
          <w:rFonts w:ascii="Arial" w:hAnsi="Arial" w:cs="Arial"/>
          <w:b/>
        </w:rPr>
        <w:t>September 2017 – April 2018</w:t>
      </w:r>
    </w:p>
    <w:p w14:paraId="2E3FBB90" w14:textId="74BA328B" w:rsidR="00A27291" w:rsidRDefault="00872D10" w:rsidP="00774020">
      <w:pPr>
        <w:pStyle w:val="NoSpacing"/>
        <w:spacing w:after="20"/>
        <w:rPr>
          <w:rFonts w:ascii="Arial" w:hAnsi="Arial" w:cs="Arial"/>
        </w:rPr>
      </w:pPr>
      <w:r>
        <w:rPr>
          <w:rFonts w:ascii="Arial" w:hAnsi="Arial" w:cs="Arial"/>
        </w:rPr>
        <w:t xml:space="preserve">Systematically researched scholarly journals to identify meaningful content. Edited blog posts for accuracy, </w:t>
      </w:r>
      <w:proofErr w:type="gramStart"/>
      <w:r>
        <w:rPr>
          <w:rFonts w:ascii="Arial" w:hAnsi="Arial" w:cs="Arial"/>
        </w:rPr>
        <w:t>succinctness</w:t>
      </w:r>
      <w:proofErr w:type="gramEnd"/>
      <w:r>
        <w:rPr>
          <w:rFonts w:ascii="Arial" w:hAnsi="Arial" w:cs="Arial"/>
        </w:rPr>
        <w:t xml:space="preserve"> and relevance for undergraduate readership. Lead monthly meetings with team of staff writers. </w:t>
      </w:r>
    </w:p>
    <w:p w14:paraId="0FC70759" w14:textId="7730081A" w:rsidR="00872D10" w:rsidRDefault="00872D10" w:rsidP="00774020">
      <w:pPr>
        <w:pStyle w:val="NoSpacing"/>
        <w:spacing w:after="20"/>
        <w:rPr>
          <w:rFonts w:ascii="Arial" w:hAnsi="Arial" w:cs="Arial"/>
        </w:rPr>
      </w:pPr>
    </w:p>
    <w:p w14:paraId="70D499DD" w14:textId="77AA7AD0" w:rsidR="00A65E34" w:rsidRDefault="00A65E34" w:rsidP="00A65E34">
      <w:pPr>
        <w:pStyle w:val="NoSpacing"/>
        <w:pBdr>
          <w:bottom w:val="single" w:sz="6" w:space="1" w:color="auto"/>
        </w:pBdr>
        <w:spacing w:after="20"/>
        <w:rPr>
          <w:rFonts w:ascii="Arial" w:hAnsi="Arial" w:cs="Arial"/>
          <w:b/>
        </w:rPr>
      </w:pPr>
      <w:r>
        <w:rPr>
          <w:rFonts w:ascii="Arial" w:hAnsi="Arial" w:cs="Arial"/>
          <w:b/>
        </w:rPr>
        <w:t>SOCIETY MEMBERSHIPS</w:t>
      </w:r>
      <w:r w:rsidR="0072647F">
        <w:rPr>
          <w:rFonts w:ascii="Arial" w:hAnsi="Arial" w:cs="Arial"/>
          <w:b/>
        </w:rPr>
        <w:t>/AFFILIATIONS</w:t>
      </w:r>
      <w:r w:rsidRPr="00785531">
        <w:rPr>
          <w:rFonts w:ascii="Arial" w:hAnsi="Arial" w:cs="Arial"/>
          <w:b/>
        </w:rPr>
        <w:t>:</w:t>
      </w:r>
    </w:p>
    <w:p w14:paraId="08B3B287" w14:textId="2186523F" w:rsidR="00A65E34" w:rsidRDefault="00C550FE" w:rsidP="00774020">
      <w:pPr>
        <w:pStyle w:val="NoSpacing"/>
        <w:spacing w:after="20"/>
        <w:rPr>
          <w:rFonts w:ascii="Arial" w:hAnsi="Arial" w:cs="Arial"/>
        </w:rPr>
      </w:pPr>
      <w:r>
        <w:rPr>
          <w:rFonts w:ascii="Arial" w:hAnsi="Arial" w:cs="Arial"/>
        </w:rPr>
        <w:t>Society for Personality and Social Psychology</w:t>
      </w:r>
    </w:p>
    <w:p w14:paraId="73DE4A8B" w14:textId="1A53ECDD" w:rsidR="0072647F" w:rsidRDefault="0072647F" w:rsidP="00774020">
      <w:pPr>
        <w:pStyle w:val="NoSpacing"/>
        <w:spacing w:after="20"/>
        <w:rPr>
          <w:rFonts w:ascii="Arial" w:hAnsi="Arial" w:cs="Arial"/>
        </w:rPr>
      </w:pPr>
      <w:r>
        <w:rPr>
          <w:rFonts w:ascii="Arial" w:hAnsi="Arial" w:cs="Arial"/>
        </w:rPr>
        <w:t>New York Academy of Science</w:t>
      </w:r>
    </w:p>
    <w:p w14:paraId="58236C83" w14:textId="040F69B3" w:rsidR="00C550FE" w:rsidRDefault="00C550FE" w:rsidP="00774020">
      <w:pPr>
        <w:pStyle w:val="NoSpacing"/>
        <w:spacing w:after="20"/>
        <w:rPr>
          <w:rFonts w:ascii="Arial" w:hAnsi="Arial" w:cs="Arial"/>
        </w:rPr>
      </w:pPr>
      <w:r>
        <w:rPr>
          <w:rFonts w:ascii="Arial" w:hAnsi="Arial" w:cs="Arial"/>
        </w:rPr>
        <w:t>Association for Psychological Science</w:t>
      </w:r>
    </w:p>
    <w:p w14:paraId="5E56983F" w14:textId="20B29974" w:rsidR="006361A3" w:rsidRDefault="006361A3" w:rsidP="00774020">
      <w:pPr>
        <w:pStyle w:val="NoSpacing"/>
        <w:spacing w:after="20"/>
        <w:rPr>
          <w:rFonts w:ascii="Arial" w:hAnsi="Arial" w:cs="Arial"/>
        </w:rPr>
      </w:pPr>
      <w:r>
        <w:rPr>
          <w:rFonts w:ascii="Arial" w:hAnsi="Arial" w:cs="Arial"/>
        </w:rPr>
        <w:t xml:space="preserve">Psi Chi Honor Society </w:t>
      </w:r>
    </w:p>
    <w:p w14:paraId="7EB5AF55" w14:textId="1F8115BD" w:rsidR="0072647F" w:rsidRDefault="0072647F" w:rsidP="00774020">
      <w:pPr>
        <w:pStyle w:val="NoSpacing"/>
        <w:spacing w:after="20"/>
        <w:rPr>
          <w:rFonts w:ascii="Arial" w:hAnsi="Arial" w:cs="Arial"/>
        </w:rPr>
      </w:pPr>
      <w:r>
        <w:rPr>
          <w:rFonts w:ascii="Arial" w:hAnsi="Arial" w:cs="Arial"/>
        </w:rPr>
        <w:t xml:space="preserve">Identities &amp; Ideologies Project </w:t>
      </w:r>
    </w:p>
    <w:p w14:paraId="5D6831F1" w14:textId="77777777" w:rsidR="0020402D" w:rsidRDefault="00C550FE" w:rsidP="00774020">
      <w:pPr>
        <w:pStyle w:val="NoSpacing"/>
        <w:spacing w:after="20"/>
        <w:rPr>
          <w:rFonts w:ascii="Arial" w:hAnsi="Arial" w:cs="Arial"/>
        </w:rPr>
      </w:pPr>
      <w:r>
        <w:rPr>
          <w:rFonts w:ascii="Arial" w:hAnsi="Arial" w:cs="Arial"/>
        </w:rPr>
        <w:t>South Asian Network of Social and Personality Psychologists</w:t>
      </w:r>
    </w:p>
    <w:p w14:paraId="710B01F6" w14:textId="23DCF8B5" w:rsidR="00C550FE" w:rsidRPr="00A27291" w:rsidRDefault="0020402D" w:rsidP="00774020">
      <w:pPr>
        <w:pStyle w:val="NoSpacing"/>
        <w:spacing w:after="20"/>
        <w:rPr>
          <w:rFonts w:ascii="Arial" w:hAnsi="Arial" w:cs="Arial"/>
        </w:rPr>
      </w:pPr>
      <w:r>
        <w:rPr>
          <w:rFonts w:ascii="Arial" w:hAnsi="Arial" w:cs="Arial"/>
        </w:rPr>
        <w:t xml:space="preserve">ASCEND: APID </w:t>
      </w:r>
      <w:r w:rsidR="00D964A7">
        <w:rPr>
          <w:rFonts w:ascii="Arial" w:hAnsi="Arial" w:cs="Arial"/>
        </w:rPr>
        <w:t>P</w:t>
      </w:r>
      <w:r>
        <w:rPr>
          <w:rFonts w:ascii="Arial" w:hAnsi="Arial" w:cs="Arial"/>
        </w:rPr>
        <w:t>ersonality/</w:t>
      </w:r>
      <w:r w:rsidR="00D964A7">
        <w:rPr>
          <w:rFonts w:ascii="Arial" w:hAnsi="Arial" w:cs="Arial"/>
        </w:rPr>
        <w:t>S</w:t>
      </w:r>
      <w:r>
        <w:rPr>
          <w:rFonts w:ascii="Arial" w:hAnsi="Arial" w:cs="Arial"/>
        </w:rPr>
        <w:t xml:space="preserve">ocial Scientists </w:t>
      </w:r>
      <w:r w:rsidR="00D964A7">
        <w:rPr>
          <w:rFonts w:ascii="Arial" w:hAnsi="Arial" w:cs="Arial"/>
        </w:rPr>
        <w:t>W</w:t>
      </w:r>
      <w:r>
        <w:rPr>
          <w:rFonts w:ascii="Arial" w:hAnsi="Arial" w:cs="Arial"/>
        </w:rPr>
        <w:t xml:space="preserve">orking to </w:t>
      </w:r>
      <w:r w:rsidR="00D964A7">
        <w:rPr>
          <w:rFonts w:ascii="Arial" w:hAnsi="Arial" w:cs="Arial"/>
        </w:rPr>
        <w:t>End Discrimination</w:t>
      </w:r>
      <w:r w:rsidR="00C550FE">
        <w:rPr>
          <w:rFonts w:ascii="Arial" w:hAnsi="Arial" w:cs="Arial"/>
        </w:rPr>
        <w:t xml:space="preserve"> </w:t>
      </w:r>
    </w:p>
    <w:sectPr w:rsidR="00C550FE" w:rsidRPr="00A27291" w:rsidSect="00B22260">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D6DF" w14:textId="77777777" w:rsidR="00D6028C" w:rsidRDefault="00D6028C" w:rsidP="00423121">
      <w:pPr>
        <w:spacing w:after="0"/>
      </w:pPr>
      <w:r>
        <w:separator/>
      </w:r>
    </w:p>
  </w:endnote>
  <w:endnote w:type="continuationSeparator" w:id="0">
    <w:p w14:paraId="0CEEAD0B" w14:textId="77777777" w:rsidR="00D6028C" w:rsidRDefault="00D6028C" w:rsidP="00423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3EB8" w14:textId="77777777" w:rsidR="00D6028C" w:rsidRDefault="00D6028C" w:rsidP="00423121">
      <w:pPr>
        <w:spacing w:after="0"/>
      </w:pPr>
      <w:r>
        <w:separator/>
      </w:r>
    </w:p>
  </w:footnote>
  <w:footnote w:type="continuationSeparator" w:id="0">
    <w:p w14:paraId="571AB337" w14:textId="77777777" w:rsidR="00D6028C" w:rsidRDefault="00D6028C" w:rsidP="004231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65FE" w14:textId="2E9B683C" w:rsidR="00423121" w:rsidRPr="00CB4B19" w:rsidRDefault="00423121" w:rsidP="00CB4B19">
    <w:pPr>
      <w:pStyle w:val="NoSpacing"/>
      <w:jc w:val="center"/>
      <w:rPr>
        <w:rFonts w:ascii="Arial" w:hAnsi="Arial" w:cs="Arial"/>
        <w:b/>
        <w:sz w:val="44"/>
      </w:rPr>
    </w:pPr>
    <w:r w:rsidRPr="00CB4B19">
      <w:rPr>
        <w:rFonts w:ascii="Arial" w:hAnsi="Arial" w:cs="Arial"/>
        <w:b/>
        <w:sz w:val="44"/>
      </w:rPr>
      <w:t>Ali Javeed</w:t>
    </w:r>
  </w:p>
  <w:p w14:paraId="0E20A48F" w14:textId="2F8909CD" w:rsidR="00423121" w:rsidRDefault="007C63F5" w:rsidP="000D4904">
    <w:pPr>
      <w:pStyle w:val="NoSpacing"/>
      <w:jc w:val="center"/>
      <w:rPr>
        <w:rStyle w:val="Hyperlink"/>
        <w:rFonts w:ascii="Arial" w:hAnsi="Arial" w:cs="Arial"/>
      </w:rPr>
    </w:pPr>
    <w:r>
      <w:rPr>
        <w:rFonts w:ascii="Arial" w:hAnsi="Arial" w:cs="Arial"/>
      </w:rPr>
      <w:t>New York, NY</w:t>
    </w:r>
    <w:r w:rsidR="00CB4B19" w:rsidRPr="00CB4B19">
      <w:rPr>
        <w:rFonts w:ascii="Arial" w:hAnsi="Arial" w:cs="Arial"/>
      </w:rPr>
      <w:t xml:space="preserve">. </w:t>
    </w:r>
    <w:r w:rsidR="00132380">
      <w:rPr>
        <w:rFonts w:ascii="Arial" w:hAnsi="Arial" w:cs="Arial"/>
      </w:rPr>
      <w:t>ali.javeed@nyu.edu</w:t>
    </w:r>
  </w:p>
  <w:p w14:paraId="03BE447C" w14:textId="40098212" w:rsidR="00AD582A" w:rsidRPr="00CB4B19" w:rsidRDefault="00AD582A" w:rsidP="000D4904">
    <w:pPr>
      <w:pStyle w:val="NoSpacing"/>
      <w:jc w:val="center"/>
      <w:rPr>
        <w:rFonts w:ascii="Arial" w:hAnsi="Arial" w:cs="Arial"/>
      </w:rPr>
    </w:pPr>
    <w:r>
      <w:rPr>
        <w:rStyle w:val="Hyperlink"/>
        <w:rFonts w:ascii="Arial" w:hAnsi="Arial" w:cs="Arial"/>
      </w:rPr>
      <w:t>www.alijaveed.com</w:t>
    </w:r>
  </w:p>
  <w:p w14:paraId="7EBCC669" w14:textId="77777777" w:rsidR="00423121" w:rsidRPr="00CB4B19" w:rsidRDefault="0042312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4D0"/>
    <w:multiLevelType w:val="multilevel"/>
    <w:tmpl w:val="89A0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94201"/>
    <w:multiLevelType w:val="hybridMultilevel"/>
    <w:tmpl w:val="609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A3E75"/>
    <w:multiLevelType w:val="hybridMultilevel"/>
    <w:tmpl w:val="1CB2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4F2E"/>
    <w:multiLevelType w:val="hybridMultilevel"/>
    <w:tmpl w:val="DAB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6BB5"/>
    <w:multiLevelType w:val="hybridMultilevel"/>
    <w:tmpl w:val="A2623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E63FC6"/>
    <w:multiLevelType w:val="hybridMultilevel"/>
    <w:tmpl w:val="5100EA62"/>
    <w:lvl w:ilvl="0" w:tplc="AAFE7DD2">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23D3A"/>
    <w:multiLevelType w:val="hybridMultilevel"/>
    <w:tmpl w:val="2986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20D3E"/>
    <w:multiLevelType w:val="hybridMultilevel"/>
    <w:tmpl w:val="6C5A144C"/>
    <w:lvl w:ilvl="0" w:tplc="A01CE1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22D9"/>
    <w:multiLevelType w:val="hybridMultilevel"/>
    <w:tmpl w:val="B082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C3B2E"/>
    <w:multiLevelType w:val="hybridMultilevel"/>
    <w:tmpl w:val="0AAC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9468D"/>
    <w:multiLevelType w:val="multilevel"/>
    <w:tmpl w:val="A4D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E2905"/>
    <w:multiLevelType w:val="multilevel"/>
    <w:tmpl w:val="9DCA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E4D3A"/>
    <w:multiLevelType w:val="hybridMultilevel"/>
    <w:tmpl w:val="A98E2DC6"/>
    <w:lvl w:ilvl="0" w:tplc="4D064A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835BB"/>
    <w:multiLevelType w:val="hybridMultilevel"/>
    <w:tmpl w:val="5A54D59C"/>
    <w:lvl w:ilvl="0" w:tplc="929E4A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76619"/>
    <w:multiLevelType w:val="hybridMultilevel"/>
    <w:tmpl w:val="83DE5110"/>
    <w:lvl w:ilvl="0" w:tplc="41E4404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0793B"/>
    <w:multiLevelType w:val="hybridMultilevel"/>
    <w:tmpl w:val="6F96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916683">
    <w:abstractNumId w:val="3"/>
  </w:num>
  <w:num w:numId="2" w16cid:durableId="365133303">
    <w:abstractNumId w:val="4"/>
  </w:num>
  <w:num w:numId="3" w16cid:durableId="1931693889">
    <w:abstractNumId w:val="11"/>
  </w:num>
  <w:num w:numId="4" w16cid:durableId="835002142">
    <w:abstractNumId w:val="1"/>
  </w:num>
  <w:num w:numId="5" w16cid:durableId="1520508382">
    <w:abstractNumId w:val="8"/>
  </w:num>
  <w:num w:numId="6" w16cid:durableId="470101172">
    <w:abstractNumId w:val="10"/>
  </w:num>
  <w:num w:numId="7" w16cid:durableId="1386174309">
    <w:abstractNumId w:val="5"/>
  </w:num>
  <w:num w:numId="8" w16cid:durableId="598220983">
    <w:abstractNumId w:val="2"/>
  </w:num>
  <w:num w:numId="9" w16cid:durableId="1234127067">
    <w:abstractNumId w:val="0"/>
  </w:num>
  <w:num w:numId="10" w16cid:durableId="1643077394">
    <w:abstractNumId w:val="15"/>
  </w:num>
  <w:num w:numId="11" w16cid:durableId="235826259">
    <w:abstractNumId w:val="6"/>
  </w:num>
  <w:num w:numId="12" w16cid:durableId="1323047701">
    <w:abstractNumId w:val="14"/>
  </w:num>
  <w:num w:numId="13" w16cid:durableId="1450315959">
    <w:abstractNumId w:val="13"/>
  </w:num>
  <w:num w:numId="14" w16cid:durableId="428308605">
    <w:abstractNumId w:val="7"/>
  </w:num>
  <w:num w:numId="15" w16cid:durableId="1235699776">
    <w:abstractNumId w:val="12"/>
  </w:num>
  <w:num w:numId="16" w16cid:durableId="1079715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21"/>
    <w:rsid w:val="00004ECE"/>
    <w:rsid w:val="000055AE"/>
    <w:rsid w:val="00006E42"/>
    <w:rsid w:val="00036E77"/>
    <w:rsid w:val="00051590"/>
    <w:rsid w:val="000927D4"/>
    <w:rsid w:val="0009636E"/>
    <w:rsid w:val="000B3BDC"/>
    <w:rsid w:val="000C71BD"/>
    <w:rsid w:val="000D4904"/>
    <w:rsid w:val="000F106D"/>
    <w:rsid w:val="00105104"/>
    <w:rsid w:val="001060B8"/>
    <w:rsid w:val="00116B9D"/>
    <w:rsid w:val="001177F5"/>
    <w:rsid w:val="0013142E"/>
    <w:rsid w:val="00132380"/>
    <w:rsid w:val="00132601"/>
    <w:rsid w:val="00143852"/>
    <w:rsid w:val="00146028"/>
    <w:rsid w:val="00163683"/>
    <w:rsid w:val="00164041"/>
    <w:rsid w:val="00180A73"/>
    <w:rsid w:val="0018139D"/>
    <w:rsid w:val="001A6C5D"/>
    <w:rsid w:val="001B4DC7"/>
    <w:rsid w:val="001C4128"/>
    <w:rsid w:val="001E0895"/>
    <w:rsid w:val="001E533A"/>
    <w:rsid w:val="001F3AAB"/>
    <w:rsid w:val="0020402D"/>
    <w:rsid w:val="002222F0"/>
    <w:rsid w:val="00224A6C"/>
    <w:rsid w:val="00231C17"/>
    <w:rsid w:val="00234536"/>
    <w:rsid w:val="0024103F"/>
    <w:rsid w:val="00256EB1"/>
    <w:rsid w:val="0026131B"/>
    <w:rsid w:val="00264BBF"/>
    <w:rsid w:val="002709A9"/>
    <w:rsid w:val="00280968"/>
    <w:rsid w:val="002911CE"/>
    <w:rsid w:val="00294162"/>
    <w:rsid w:val="002B49EA"/>
    <w:rsid w:val="002B6F5F"/>
    <w:rsid w:val="002B7281"/>
    <w:rsid w:val="002F20F5"/>
    <w:rsid w:val="002F39C2"/>
    <w:rsid w:val="00302FD5"/>
    <w:rsid w:val="00311B00"/>
    <w:rsid w:val="0031502A"/>
    <w:rsid w:val="00327D6A"/>
    <w:rsid w:val="00331C53"/>
    <w:rsid w:val="00356FAE"/>
    <w:rsid w:val="00364377"/>
    <w:rsid w:val="003654AF"/>
    <w:rsid w:val="00374602"/>
    <w:rsid w:val="00375233"/>
    <w:rsid w:val="00376528"/>
    <w:rsid w:val="003845C9"/>
    <w:rsid w:val="003A0708"/>
    <w:rsid w:val="003A4B78"/>
    <w:rsid w:val="003A765B"/>
    <w:rsid w:val="003B382A"/>
    <w:rsid w:val="003D3FB0"/>
    <w:rsid w:val="003D4343"/>
    <w:rsid w:val="003D5ADC"/>
    <w:rsid w:val="0041053C"/>
    <w:rsid w:val="00412148"/>
    <w:rsid w:val="00423121"/>
    <w:rsid w:val="00423524"/>
    <w:rsid w:val="004316D9"/>
    <w:rsid w:val="00437327"/>
    <w:rsid w:val="00460793"/>
    <w:rsid w:val="00460932"/>
    <w:rsid w:val="0047360D"/>
    <w:rsid w:val="004A02A7"/>
    <w:rsid w:val="004B4FF5"/>
    <w:rsid w:val="004C30F1"/>
    <w:rsid w:val="004C50C0"/>
    <w:rsid w:val="004D350D"/>
    <w:rsid w:val="004D754C"/>
    <w:rsid w:val="004D7F48"/>
    <w:rsid w:val="004E6744"/>
    <w:rsid w:val="004F4FFF"/>
    <w:rsid w:val="004F6925"/>
    <w:rsid w:val="00501376"/>
    <w:rsid w:val="0050195B"/>
    <w:rsid w:val="0050501C"/>
    <w:rsid w:val="005060E0"/>
    <w:rsid w:val="00510052"/>
    <w:rsid w:val="005268FC"/>
    <w:rsid w:val="00530266"/>
    <w:rsid w:val="005463E1"/>
    <w:rsid w:val="005548EE"/>
    <w:rsid w:val="005577D7"/>
    <w:rsid w:val="00561FB6"/>
    <w:rsid w:val="0056711B"/>
    <w:rsid w:val="00570426"/>
    <w:rsid w:val="00572A04"/>
    <w:rsid w:val="00573308"/>
    <w:rsid w:val="00576B37"/>
    <w:rsid w:val="00596AB1"/>
    <w:rsid w:val="005A7061"/>
    <w:rsid w:val="005D2917"/>
    <w:rsid w:val="00603B3E"/>
    <w:rsid w:val="00607552"/>
    <w:rsid w:val="00615F5C"/>
    <w:rsid w:val="00617816"/>
    <w:rsid w:val="00627F31"/>
    <w:rsid w:val="006361A3"/>
    <w:rsid w:val="0064035C"/>
    <w:rsid w:val="00641302"/>
    <w:rsid w:val="00644852"/>
    <w:rsid w:val="00644D75"/>
    <w:rsid w:val="00653585"/>
    <w:rsid w:val="006626F4"/>
    <w:rsid w:val="00673674"/>
    <w:rsid w:val="00680E5F"/>
    <w:rsid w:val="00692E22"/>
    <w:rsid w:val="006C0C48"/>
    <w:rsid w:val="006D18EC"/>
    <w:rsid w:val="006D6D6F"/>
    <w:rsid w:val="006E3A16"/>
    <w:rsid w:val="007017BF"/>
    <w:rsid w:val="00707061"/>
    <w:rsid w:val="00713A56"/>
    <w:rsid w:val="0071529C"/>
    <w:rsid w:val="007161A9"/>
    <w:rsid w:val="007200C0"/>
    <w:rsid w:val="0072647F"/>
    <w:rsid w:val="00727DEF"/>
    <w:rsid w:val="00742005"/>
    <w:rsid w:val="00742DAB"/>
    <w:rsid w:val="007534E1"/>
    <w:rsid w:val="00753CA5"/>
    <w:rsid w:val="007659AD"/>
    <w:rsid w:val="007669C6"/>
    <w:rsid w:val="007713C5"/>
    <w:rsid w:val="0077169B"/>
    <w:rsid w:val="00774020"/>
    <w:rsid w:val="0077407C"/>
    <w:rsid w:val="00776E31"/>
    <w:rsid w:val="00780D8B"/>
    <w:rsid w:val="0078157E"/>
    <w:rsid w:val="00784065"/>
    <w:rsid w:val="00785531"/>
    <w:rsid w:val="00786A51"/>
    <w:rsid w:val="007A5022"/>
    <w:rsid w:val="007B13A0"/>
    <w:rsid w:val="007B52A3"/>
    <w:rsid w:val="007B7F8B"/>
    <w:rsid w:val="007C600B"/>
    <w:rsid w:val="007C63F5"/>
    <w:rsid w:val="007F2199"/>
    <w:rsid w:val="00811DAC"/>
    <w:rsid w:val="008204B1"/>
    <w:rsid w:val="00825BFA"/>
    <w:rsid w:val="0083280A"/>
    <w:rsid w:val="00835288"/>
    <w:rsid w:val="00855EEF"/>
    <w:rsid w:val="008716BB"/>
    <w:rsid w:val="00872D10"/>
    <w:rsid w:val="0088731F"/>
    <w:rsid w:val="00897068"/>
    <w:rsid w:val="00897BE7"/>
    <w:rsid w:val="008B5281"/>
    <w:rsid w:val="008C68B9"/>
    <w:rsid w:val="008E5E89"/>
    <w:rsid w:val="008F6B1E"/>
    <w:rsid w:val="00912160"/>
    <w:rsid w:val="00921046"/>
    <w:rsid w:val="00924860"/>
    <w:rsid w:val="00925F71"/>
    <w:rsid w:val="009501E6"/>
    <w:rsid w:val="00951DEC"/>
    <w:rsid w:val="00955B54"/>
    <w:rsid w:val="009617E5"/>
    <w:rsid w:val="0096613F"/>
    <w:rsid w:val="00990B00"/>
    <w:rsid w:val="00993C48"/>
    <w:rsid w:val="009958FA"/>
    <w:rsid w:val="009A185E"/>
    <w:rsid w:val="009A55B3"/>
    <w:rsid w:val="009B043B"/>
    <w:rsid w:val="009B397D"/>
    <w:rsid w:val="009B61BB"/>
    <w:rsid w:val="009C1E14"/>
    <w:rsid w:val="009C5A4C"/>
    <w:rsid w:val="009D21B2"/>
    <w:rsid w:val="009D29C8"/>
    <w:rsid w:val="009D38C3"/>
    <w:rsid w:val="009E214D"/>
    <w:rsid w:val="009E3EE9"/>
    <w:rsid w:val="009E76FD"/>
    <w:rsid w:val="00A1198C"/>
    <w:rsid w:val="00A239B9"/>
    <w:rsid w:val="00A27291"/>
    <w:rsid w:val="00A55A2F"/>
    <w:rsid w:val="00A56DC1"/>
    <w:rsid w:val="00A6170E"/>
    <w:rsid w:val="00A635D2"/>
    <w:rsid w:val="00A65E34"/>
    <w:rsid w:val="00A81061"/>
    <w:rsid w:val="00A81B12"/>
    <w:rsid w:val="00A83992"/>
    <w:rsid w:val="00A92FB9"/>
    <w:rsid w:val="00A943D7"/>
    <w:rsid w:val="00AD582A"/>
    <w:rsid w:val="00AE6559"/>
    <w:rsid w:val="00AF4049"/>
    <w:rsid w:val="00B0107C"/>
    <w:rsid w:val="00B03C89"/>
    <w:rsid w:val="00B15549"/>
    <w:rsid w:val="00B204A3"/>
    <w:rsid w:val="00B22260"/>
    <w:rsid w:val="00B244EC"/>
    <w:rsid w:val="00B24516"/>
    <w:rsid w:val="00B24681"/>
    <w:rsid w:val="00B278C4"/>
    <w:rsid w:val="00B317BA"/>
    <w:rsid w:val="00B45B4A"/>
    <w:rsid w:val="00B510FD"/>
    <w:rsid w:val="00B658B5"/>
    <w:rsid w:val="00B83E54"/>
    <w:rsid w:val="00B911AC"/>
    <w:rsid w:val="00B975E4"/>
    <w:rsid w:val="00BA330D"/>
    <w:rsid w:val="00BC6269"/>
    <w:rsid w:val="00BC6F13"/>
    <w:rsid w:val="00BD6F80"/>
    <w:rsid w:val="00BF2128"/>
    <w:rsid w:val="00C01C4E"/>
    <w:rsid w:val="00C0469E"/>
    <w:rsid w:val="00C106CA"/>
    <w:rsid w:val="00C15AB8"/>
    <w:rsid w:val="00C21247"/>
    <w:rsid w:val="00C3085C"/>
    <w:rsid w:val="00C512AC"/>
    <w:rsid w:val="00C52B28"/>
    <w:rsid w:val="00C550FE"/>
    <w:rsid w:val="00C61935"/>
    <w:rsid w:val="00C66A93"/>
    <w:rsid w:val="00C717A6"/>
    <w:rsid w:val="00C9158D"/>
    <w:rsid w:val="00C91CC2"/>
    <w:rsid w:val="00CA48A4"/>
    <w:rsid w:val="00CB4B19"/>
    <w:rsid w:val="00CC641A"/>
    <w:rsid w:val="00CD427F"/>
    <w:rsid w:val="00CE647B"/>
    <w:rsid w:val="00CF3FE3"/>
    <w:rsid w:val="00CF71B3"/>
    <w:rsid w:val="00D073E5"/>
    <w:rsid w:val="00D17662"/>
    <w:rsid w:val="00D354E6"/>
    <w:rsid w:val="00D359AB"/>
    <w:rsid w:val="00D40351"/>
    <w:rsid w:val="00D43439"/>
    <w:rsid w:val="00D50AFB"/>
    <w:rsid w:val="00D5646F"/>
    <w:rsid w:val="00D6028C"/>
    <w:rsid w:val="00D66305"/>
    <w:rsid w:val="00D964A7"/>
    <w:rsid w:val="00DA21A8"/>
    <w:rsid w:val="00DD25A9"/>
    <w:rsid w:val="00DD6100"/>
    <w:rsid w:val="00DE37F2"/>
    <w:rsid w:val="00DE3C36"/>
    <w:rsid w:val="00DE737A"/>
    <w:rsid w:val="00DF477B"/>
    <w:rsid w:val="00DF48ED"/>
    <w:rsid w:val="00E24585"/>
    <w:rsid w:val="00E42364"/>
    <w:rsid w:val="00E44186"/>
    <w:rsid w:val="00E5112A"/>
    <w:rsid w:val="00EA0679"/>
    <w:rsid w:val="00EA2B86"/>
    <w:rsid w:val="00EB0612"/>
    <w:rsid w:val="00EC30E1"/>
    <w:rsid w:val="00EC66E8"/>
    <w:rsid w:val="00ED479C"/>
    <w:rsid w:val="00EE7E08"/>
    <w:rsid w:val="00EF31AE"/>
    <w:rsid w:val="00EF4026"/>
    <w:rsid w:val="00EF5187"/>
    <w:rsid w:val="00F02DD7"/>
    <w:rsid w:val="00F05688"/>
    <w:rsid w:val="00F3135D"/>
    <w:rsid w:val="00F344D5"/>
    <w:rsid w:val="00F46853"/>
    <w:rsid w:val="00F5260C"/>
    <w:rsid w:val="00F550A2"/>
    <w:rsid w:val="00F70C5D"/>
    <w:rsid w:val="00F8194A"/>
    <w:rsid w:val="00F92720"/>
    <w:rsid w:val="00F94C55"/>
    <w:rsid w:val="00FB2478"/>
    <w:rsid w:val="00FB3B5C"/>
    <w:rsid w:val="00FD4284"/>
    <w:rsid w:val="00FD5B92"/>
    <w:rsid w:val="00FD729F"/>
    <w:rsid w:val="00F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8059"/>
  <w15:chartTrackingRefBased/>
  <w15:docId w15:val="{67369FE4-D9EE-4E2B-AD2A-B167B222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B4B19"/>
    <w:pPr>
      <w:keepNext/>
      <w:jc w:val="center"/>
      <w:outlineLvl w:val="0"/>
    </w:pPr>
    <w:rPr>
      <w:b/>
      <w:sz w:val="28"/>
    </w:rPr>
  </w:style>
  <w:style w:type="paragraph" w:styleId="Heading2">
    <w:name w:val="heading 2"/>
    <w:basedOn w:val="Normal"/>
    <w:next w:val="Normal"/>
    <w:link w:val="Heading2Char"/>
    <w:uiPriority w:val="9"/>
    <w:unhideWhenUsed/>
    <w:qFormat/>
    <w:rsid w:val="00CB4B19"/>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15AB8"/>
    <w:pPr>
      <w:numPr>
        <w:numId w:val="12"/>
      </w:numPr>
      <w:contextualSpacing/>
    </w:pPr>
  </w:style>
  <w:style w:type="paragraph" w:styleId="Header">
    <w:name w:val="header"/>
    <w:basedOn w:val="Normal"/>
    <w:link w:val="HeaderChar"/>
    <w:uiPriority w:val="99"/>
    <w:unhideWhenUsed/>
    <w:rsid w:val="00423121"/>
    <w:pPr>
      <w:tabs>
        <w:tab w:val="center" w:pos="4680"/>
        <w:tab w:val="right" w:pos="9360"/>
      </w:tabs>
      <w:spacing w:after="0"/>
    </w:pPr>
  </w:style>
  <w:style w:type="character" w:customStyle="1" w:styleId="HeaderChar">
    <w:name w:val="Header Char"/>
    <w:basedOn w:val="DefaultParagraphFont"/>
    <w:link w:val="Header"/>
    <w:uiPriority w:val="99"/>
    <w:rsid w:val="00423121"/>
    <w:rPr>
      <w:lang w:val="en-CA"/>
    </w:rPr>
  </w:style>
  <w:style w:type="paragraph" w:styleId="Footer">
    <w:name w:val="footer"/>
    <w:basedOn w:val="Normal"/>
    <w:link w:val="FooterChar"/>
    <w:uiPriority w:val="99"/>
    <w:unhideWhenUsed/>
    <w:rsid w:val="00423121"/>
    <w:pPr>
      <w:tabs>
        <w:tab w:val="center" w:pos="4680"/>
        <w:tab w:val="right" w:pos="9360"/>
      </w:tabs>
      <w:spacing w:after="0"/>
    </w:pPr>
  </w:style>
  <w:style w:type="character" w:customStyle="1" w:styleId="FooterChar">
    <w:name w:val="Footer Char"/>
    <w:basedOn w:val="DefaultParagraphFont"/>
    <w:link w:val="Footer"/>
    <w:uiPriority w:val="99"/>
    <w:rsid w:val="00423121"/>
    <w:rPr>
      <w:lang w:val="en-CA"/>
    </w:rPr>
  </w:style>
  <w:style w:type="character" w:styleId="Hyperlink">
    <w:name w:val="Hyperlink"/>
    <w:basedOn w:val="DefaultParagraphFont"/>
    <w:uiPriority w:val="99"/>
    <w:unhideWhenUsed/>
    <w:rsid w:val="00CB4B19"/>
    <w:rPr>
      <w:color w:val="0563C1" w:themeColor="hyperlink"/>
      <w:u w:val="single"/>
    </w:rPr>
  </w:style>
  <w:style w:type="character" w:styleId="UnresolvedMention">
    <w:name w:val="Unresolved Mention"/>
    <w:basedOn w:val="DefaultParagraphFont"/>
    <w:uiPriority w:val="99"/>
    <w:semiHidden/>
    <w:unhideWhenUsed/>
    <w:rsid w:val="00CB4B19"/>
    <w:rPr>
      <w:color w:val="605E5C"/>
      <w:shd w:val="clear" w:color="auto" w:fill="E1DFDD"/>
    </w:rPr>
  </w:style>
  <w:style w:type="character" w:customStyle="1" w:styleId="Heading1Char">
    <w:name w:val="Heading 1 Char"/>
    <w:basedOn w:val="DefaultParagraphFont"/>
    <w:link w:val="Heading1"/>
    <w:uiPriority w:val="9"/>
    <w:rsid w:val="00CB4B19"/>
    <w:rPr>
      <w:b/>
      <w:sz w:val="28"/>
      <w:lang w:val="en-CA"/>
    </w:rPr>
  </w:style>
  <w:style w:type="character" w:customStyle="1" w:styleId="Heading2Char">
    <w:name w:val="Heading 2 Char"/>
    <w:basedOn w:val="DefaultParagraphFont"/>
    <w:link w:val="Heading2"/>
    <w:uiPriority w:val="9"/>
    <w:rsid w:val="00CB4B19"/>
    <w:rPr>
      <w:b/>
      <w:lang w:val="en-CA"/>
    </w:rPr>
  </w:style>
  <w:style w:type="paragraph" w:styleId="NoSpacing">
    <w:name w:val="No Spacing"/>
    <w:uiPriority w:val="1"/>
    <w:qFormat/>
    <w:rsid w:val="00CB4B19"/>
    <w:pPr>
      <w:spacing w:after="0"/>
    </w:pPr>
    <w:rPr>
      <w:lang w:val="en-CA"/>
    </w:rPr>
  </w:style>
  <w:style w:type="paragraph" w:customStyle="1" w:styleId="font7">
    <w:name w:val="font_7"/>
    <w:basedOn w:val="Normal"/>
    <w:rsid w:val="00B22260"/>
    <w:pPr>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EF31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1498">
      <w:bodyDiv w:val="1"/>
      <w:marLeft w:val="0"/>
      <w:marRight w:val="0"/>
      <w:marTop w:val="0"/>
      <w:marBottom w:val="0"/>
      <w:divBdr>
        <w:top w:val="none" w:sz="0" w:space="0" w:color="auto"/>
        <w:left w:val="none" w:sz="0" w:space="0" w:color="auto"/>
        <w:bottom w:val="none" w:sz="0" w:space="0" w:color="auto"/>
        <w:right w:val="none" w:sz="0" w:space="0" w:color="auto"/>
      </w:divBdr>
    </w:div>
    <w:div w:id="957879387">
      <w:bodyDiv w:val="1"/>
      <w:marLeft w:val="0"/>
      <w:marRight w:val="0"/>
      <w:marTop w:val="0"/>
      <w:marBottom w:val="0"/>
      <w:divBdr>
        <w:top w:val="none" w:sz="0" w:space="0" w:color="auto"/>
        <w:left w:val="none" w:sz="0" w:space="0" w:color="auto"/>
        <w:bottom w:val="none" w:sz="0" w:space="0" w:color="auto"/>
        <w:right w:val="none" w:sz="0" w:space="0" w:color="auto"/>
      </w:divBdr>
    </w:div>
    <w:div w:id="1121609373">
      <w:bodyDiv w:val="1"/>
      <w:marLeft w:val="0"/>
      <w:marRight w:val="0"/>
      <w:marTop w:val="0"/>
      <w:marBottom w:val="0"/>
      <w:divBdr>
        <w:top w:val="none" w:sz="0" w:space="0" w:color="auto"/>
        <w:left w:val="none" w:sz="0" w:space="0" w:color="auto"/>
        <w:bottom w:val="none" w:sz="0" w:space="0" w:color="auto"/>
        <w:right w:val="none" w:sz="0" w:space="0" w:color="auto"/>
      </w:divBdr>
    </w:div>
    <w:div w:id="1228957271">
      <w:bodyDiv w:val="1"/>
      <w:marLeft w:val="0"/>
      <w:marRight w:val="0"/>
      <w:marTop w:val="0"/>
      <w:marBottom w:val="0"/>
      <w:divBdr>
        <w:top w:val="none" w:sz="0" w:space="0" w:color="auto"/>
        <w:left w:val="none" w:sz="0" w:space="0" w:color="auto"/>
        <w:bottom w:val="none" w:sz="0" w:space="0" w:color="auto"/>
        <w:right w:val="none" w:sz="0" w:space="0" w:color="auto"/>
      </w:divBdr>
    </w:div>
    <w:div w:id="1268923341">
      <w:bodyDiv w:val="1"/>
      <w:marLeft w:val="0"/>
      <w:marRight w:val="0"/>
      <w:marTop w:val="0"/>
      <w:marBottom w:val="0"/>
      <w:divBdr>
        <w:top w:val="none" w:sz="0" w:space="0" w:color="auto"/>
        <w:left w:val="none" w:sz="0" w:space="0" w:color="auto"/>
        <w:bottom w:val="none" w:sz="0" w:space="0" w:color="auto"/>
        <w:right w:val="none" w:sz="0" w:space="0" w:color="auto"/>
      </w:divBdr>
    </w:div>
    <w:div w:id="18233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46E6-BB90-4BBD-873B-5AD2C659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Javeed</dc:creator>
  <cp:keywords/>
  <dc:description/>
  <cp:lastModifiedBy>Ali Javeed</cp:lastModifiedBy>
  <cp:revision>2</cp:revision>
  <cp:lastPrinted>2021-07-21T21:52:00Z</cp:lastPrinted>
  <dcterms:created xsi:type="dcterms:W3CDTF">2022-07-24T03:17:00Z</dcterms:created>
  <dcterms:modified xsi:type="dcterms:W3CDTF">2022-07-24T03:17:00Z</dcterms:modified>
</cp:coreProperties>
</file>